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B4202" w14:textId="77777777" w:rsidR="00067604" w:rsidRPr="006779BB" w:rsidRDefault="00067604" w:rsidP="0006760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B9040EF" w14:textId="77777777" w:rsidR="00067604" w:rsidRPr="00BF239A" w:rsidRDefault="00067604" w:rsidP="0006760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02A852F" w14:textId="237139FB" w:rsidR="00C75F42" w:rsidRPr="002F73E3" w:rsidRDefault="00067604" w:rsidP="002F73E3">
      <w:pPr>
        <w:pStyle w:val="redniasiatka21"/>
        <w:spacing w:line="276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</w:t>
      </w:r>
      <w:r w:rsidRPr="00D8285E">
        <w:rPr>
          <w:rFonts w:ascii="Cambria" w:hAnsi="Cambria"/>
          <w:bCs/>
          <w:sz w:val="24"/>
          <w:szCs w:val="24"/>
        </w:rPr>
        <w:t>:</w:t>
      </w:r>
      <w:r w:rsidRPr="00D8285E">
        <w:rPr>
          <w:rFonts w:ascii="Cambria" w:hAnsi="Cambria"/>
          <w:b/>
          <w:sz w:val="24"/>
          <w:szCs w:val="24"/>
        </w:rPr>
        <w:t xml:space="preserve"> </w:t>
      </w:r>
      <w:r w:rsidR="00873C7A" w:rsidRPr="00873C7A">
        <w:rPr>
          <w:rFonts w:ascii="Cambria" w:hAnsi="Cambria"/>
          <w:bCs/>
        </w:rPr>
        <w:t>I.271.</w:t>
      </w:r>
      <w:proofErr w:type="gramStart"/>
      <w:r w:rsidR="00873C7A" w:rsidRPr="00873C7A">
        <w:rPr>
          <w:rFonts w:ascii="Cambria" w:hAnsi="Cambria"/>
          <w:bCs/>
        </w:rPr>
        <w:t>1.</w:t>
      </w:r>
      <w:r w:rsidR="002F73E3">
        <w:rPr>
          <w:rFonts w:ascii="Cambria" w:hAnsi="Cambria"/>
          <w:bCs/>
        </w:rPr>
        <w:t>5.</w:t>
      </w:r>
      <w:r w:rsidR="00873C7A" w:rsidRPr="00873C7A">
        <w:rPr>
          <w:rFonts w:ascii="Cambria" w:hAnsi="Cambria"/>
          <w:bCs/>
        </w:rPr>
        <w:t>2024</w:t>
      </w:r>
      <w:proofErr w:type="gramEnd"/>
      <w:r w:rsidRPr="00873C7A">
        <w:rPr>
          <w:rFonts w:ascii="Cambria" w:hAnsi="Cambria"/>
          <w:bCs/>
          <w:sz w:val="24"/>
          <w:szCs w:val="24"/>
        </w:rPr>
        <w:t>)</w:t>
      </w:r>
    </w:p>
    <w:bookmarkEnd w:id="0"/>
    <w:p w14:paraId="3A0ADC7D" w14:textId="77777777" w:rsidR="00067604" w:rsidRPr="00BF239A" w:rsidRDefault="00067604" w:rsidP="0006760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DB97E07" w14:textId="77777777" w:rsidR="00067604" w:rsidRDefault="00067604" w:rsidP="0006760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0FE1890D" w14:textId="77777777" w:rsidR="002F73E3" w:rsidRPr="002F73E3" w:rsidRDefault="002F73E3" w:rsidP="002F73E3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bookmarkStart w:id="1" w:name="_Hlk176769871"/>
      <w:r w:rsidRPr="002F73E3">
        <w:rPr>
          <w:rFonts w:ascii="Cambria" w:eastAsia="Cambria" w:hAnsi="Cambria" w:cs="Cambria"/>
          <w:b/>
          <w:bCs/>
          <w:color w:val="000000"/>
        </w:rPr>
        <w:t>Gmina Krasnobród, zwana dalej „Zamawiającym”</w:t>
      </w:r>
    </w:p>
    <w:p w14:paraId="5A536295" w14:textId="77777777" w:rsidR="002F73E3" w:rsidRPr="002F73E3" w:rsidRDefault="002F73E3" w:rsidP="002F73E3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>ul. 3 Maja 36, 22-440 Krasnobród, woj. lubelskie,</w:t>
      </w:r>
    </w:p>
    <w:p w14:paraId="4BF9C412" w14:textId="77777777" w:rsidR="002F73E3" w:rsidRPr="002F73E3" w:rsidRDefault="002F73E3" w:rsidP="002F73E3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>NIP 922 272 05 50, REGON 950368701</w:t>
      </w:r>
    </w:p>
    <w:p w14:paraId="47E3CD7E" w14:textId="77777777" w:rsidR="002F73E3" w:rsidRPr="002F73E3" w:rsidRDefault="002F73E3" w:rsidP="002F73E3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 xml:space="preserve">Tel. +48 (84) 660 76 91, </w:t>
      </w:r>
    </w:p>
    <w:p w14:paraId="094F2448" w14:textId="77777777" w:rsidR="002F73E3" w:rsidRPr="002F73E3" w:rsidRDefault="002F73E3" w:rsidP="002F73E3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b/>
          <w:bCs/>
          <w:color w:val="00000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>Adres poczty elektronicznej: um@krasnobrod.pl, zamowienia@krasnobrod.pl</w:t>
      </w:r>
    </w:p>
    <w:p w14:paraId="34F1C548" w14:textId="3C2F98E7" w:rsidR="000337DE" w:rsidRPr="00287348" w:rsidRDefault="002F73E3" w:rsidP="002F73E3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2F73E3">
        <w:rPr>
          <w:rFonts w:ascii="Cambria" w:eastAsia="Cambria" w:hAnsi="Cambria" w:cs="Cambria"/>
          <w:b/>
          <w:bCs/>
          <w:color w:val="000000"/>
        </w:rPr>
        <w:t>Strona internetowa Zamawiającego [URL]: www.krasnobrod.pl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067604" w:rsidRPr="003E090C" w14:paraId="1CC0C318" w14:textId="77777777" w:rsidTr="00F83D9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bookmarkEnd w:id="1"/>
          <w:p w14:paraId="3A2A2B41" w14:textId="77777777" w:rsidR="00067604" w:rsidRPr="009B4EE7" w:rsidRDefault="00067604" w:rsidP="00F83D96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ECA3D1E" w14:textId="77777777" w:rsidR="00067604" w:rsidRPr="000104EC" w:rsidRDefault="00067604" w:rsidP="00F83D9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F97A64E" w14:textId="77777777" w:rsidR="00067604" w:rsidRPr="008F0908" w:rsidRDefault="00067604" w:rsidP="00067604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7D3C24B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1D1ADC8" w14:textId="77777777"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404B922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3F2145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EC3EB0" w14:textId="77777777" w:rsidR="00067604" w:rsidRPr="008F0908" w:rsidRDefault="00067604" w:rsidP="00F83D96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62DD1FC" w14:textId="77777777" w:rsidR="00067604" w:rsidRDefault="00067604" w:rsidP="00F83D9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6DD878A" w14:textId="77777777" w:rsidR="00067604" w:rsidRDefault="00067604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BA58E8C" w14:textId="77777777" w:rsidR="000337DE" w:rsidRPr="000337DE" w:rsidRDefault="000337DE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5A93C2" w14:textId="77777777" w:rsidR="000337DE" w:rsidRDefault="000337DE" w:rsidP="000337DE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2E35FE8" w14:textId="77777777" w:rsidR="000337DE" w:rsidRDefault="000337DE" w:rsidP="000337D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7E3065F" w14:textId="77777777" w:rsidR="00067604" w:rsidRPr="000337DE" w:rsidRDefault="00067604" w:rsidP="00F83D9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78421A" w14:textId="77777777" w:rsidR="00067604" w:rsidRPr="000F2DFA" w:rsidRDefault="00067604" w:rsidP="00F83D9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F8CC640" w14:textId="77777777" w:rsidR="00067604" w:rsidRPr="00FC6851" w:rsidRDefault="00067604" w:rsidP="00067604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69E40D2" w14:textId="77777777" w:rsidR="00067604" w:rsidRPr="000F2DFA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297B47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26B151A" w14:textId="77777777"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1157D23" w14:textId="77777777" w:rsidR="00067604" w:rsidRPr="000F2DFA" w:rsidRDefault="00067604" w:rsidP="00F83D96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06E5068" w14:textId="77777777" w:rsidR="00067604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0F4B19" w14:textId="77777777" w:rsidR="00067604" w:rsidRPr="007C687C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067604" w:rsidRPr="003E090C" w14:paraId="6B3ACB80" w14:textId="77777777" w:rsidTr="00F83D96">
        <w:trPr>
          <w:trHeight w:val="151"/>
          <w:jc w:val="center"/>
        </w:trPr>
        <w:tc>
          <w:tcPr>
            <w:tcW w:w="9671" w:type="dxa"/>
          </w:tcPr>
          <w:p w14:paraId="2A0939DD" w14:textId="77777777" w:rsidR="00067604" w:rsidRPr="00D00B74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EFD8FB7" w14:textId="77777777" w:rsidR="00067604" w:rsidRPr="00D00B7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7F390F" w14:textId="77777777"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BBCC0E0" w14:textId="77777777" w:rsidR="00067604" w:rsidRPr="002467C0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127FAF" w14:textId="3F7C9FF5" w:rsidR="002F73E3" w:rsidRDefault="002F73E3" w:rsidP="002F73E3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bookmarkStart w:id="2" w:name="_Hlk176769615"/>
            <w:r w:rsidRPr="00495AF9">
              <w:rPr>
                <w:rFonts w:ascii="Cambria" w:eastAsia="Cambria" w:hAnsi="Cambria" w:cs="Cambria"/>
                <w:b/>
              </w:rPr>
              <w:t>Zakup pojazdu przeznaczonego do przewozu osób niepełnosprawnych ramach projektu</w:t>
            </w:r>
            <w:r>
              <w:rPr>
                <w:rFonts w:ascii="Cambria" w:eastAsia="Cambria" w:hAnsi="Cambria" w:cs="Cambria"/>
                <w:b/>
              </w:rPr>
              <w:t xml:space="preserve"> pn.</w:t>
            </w:r>
            <w:r w:rsidRPr="00495AF9"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>„</w:t>
            </w:r>
            <w:r w:rsidRPr="00495AF9">
              <w:rPr>
                <w:rFonts w:ascii="Cambria" w:eastAsia="Cambria" w:hAnsi="Cambria" w:cs="Cambria"/>
                <w:b/>
              </w:rPr>
              <w:t>Likwidacja barier transportowych</w:t>
            </w:r>
            <w:r>
              <w:rPr>
                <w:rFonts w:ascii="Cambria" w:eastAsia="Cambria" w:hAnsi="Cambria" w:cs="Cambria"/>
                <w:b/>
              </w:rPr>
              <w:t xml:space="preserve"> w Warsztacie Terapii Zajęciowej </w:t>
            </w:r>
            <w:r>
              <w:rPr>
                <w:rFonts w:ascii="Cambria" w:eastAsia="Cambria" w:hAnsi="Cambria" w:cs="Cambria"/>
                <w:b/>
              </w:rPr>
              <w:br/>
              <w:t>w Dominikanówce”</w:t>
            </w:r>
          </w:p>
          <w:bookmarkEnd w:id="2"/>
          <w:p w14:paraId="75920EEC" w14:textId="77777777" w:rsidR="00917508" w:rsidRPr="00C06176" w:rsidRDefault="00917508" w:rsidP="00F83D9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768D633" w14:textId="77777777" w:rsidR="00495AF9" w:rsidRDefault="00495AF9" w:rsidP="00495AF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02A8FEC1" w14:textId="2BAAED92"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F6D1D20" w14:textId="7B37152B" w:rsidR="00141E9E" w:rsidRPr="00EF003F" w:rsidRDefault="00472BF4" w:rsidP="00141E9E">
            <w:pPr>
              <w:spacing w:line="300" w:lineRule="auto"/>
              <w:ind w:left="284" w:right="-6" w:hanging="227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Producent (m</w:t>
            </w:r>
            <w:r w:rsidR="00141E9E">
              <w:rPr>
                <w:rFonts w:asciiTheme="majorHAnsi" w:hAnsiTheme="majorHAnsi" w:cstheme="minorHAnsi"/>
                <w:bCs/>
                <w:iCs/>
              </w:rPr>
              <w:t>arka</w:t>
            </w:r>
            <w:r>
              <w:rPr>
                <w:rFonts w:asciiTheme="majorHAnsi" w:hAnsiTheme="majorHAnsi" w:cstheme="minorHAnsi"/>
                <w:bCs/>
                <w:iCs/>
              </w:rPr>
              <w:t>)</w:t>
            </w:r>
            <w:r w:rsidR="00141E9E" w:rsidRPr="00EF003F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……………………………………………………………………………………………………</w:t>
            </w:r>
            <w:proofErr w:type="gramStart"/>
            <w:r w:rsidR="00141E9E" w:rsidRPr="00EF003F">
              <w:rPr>
                <w:rFonts w:asciiTheme="majorHAnsi" w:hAnsiTheme="majorHAnsi" w:cstheme="minorHAnsi"/>
                <w:bCs/>
                <w:iCs/>
              </w:rPr>
              <w:t>…….</w:t>
            </w:r>
            <w:proofErr w:type="gramEnd"/>
            <w:r w:rsidR="00141E9E" w:rsidRPr="00EF003F">
              <w:rPr>
                <w:rFonts w:asciiTheme="majorHAnsi" w:hAnsiTheme="majorHAnsi" w:cstheme="minorHAnsi"/>
                <w:bCs/>
                <w:iCs/>
              </w:rPr>
              <w:t>.</w:t>
            </w:r>
          </w:p>
          <w:p w14:paraId="48034817" w14:textId="77777777" w:rsidR="00141E9E" w:rsidRPr="00EF003F" w:rsidRDefault="00141E9E" w:rsidP="00141E9E">
            <w:pPr>
              <w:spacing w:line="300" w:lineRule="auto"/>
              <w:ind w:left="284" w:right="-6" w:hanging="227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EF003F">
              <w:rPr>
                <w:rFonts w:asciiTheme="majorHAnsi" w:hAnsiTheme="majorHAnsi" w:cstheme="minorHAnsi"/>
                <w:bCs/>
                <w:iCs/>
              </w:rPr>
              <w:t>Model: ……………………………………………………………………………………………………</w:t>
            </w:r>
            <w:proofErr w:type="gramStart"/>
            <w:r w:rsidRPr="00EF003F">
              <w:rPr>
                <w:rFonts w:asciiTheme="majorHAnsi" w:hAnsiTheme="majorHAnsi" w:cstheme="minorHAnsi"/>
                <w:bCs/>
                <w:iCs/>
              </w:rPr>
              <w:t>…….</w:t>
            </w:r>
            <w:proofErr w:type="gramEnd"/>
            <w:r w:rsidRPr="00EF003F">
              <w:rPr>
                <w:rFonts w:asciiTheme="majorHAnsi" w:hAnsiTheme="majorHAnsi" w:cstheme="minorHAnsi"/>
                <w:bCs/>
                <w:iCs/>
              </w:rPr>
              <w:t>.</w:t>
            </w:r>
          </w:p>
          <w:p w14:paraId="7818EDF1" w14:textId="2305B882" w:rsidR="00141E9E" w:rsidRPr="00141E9E" w:rsidRDefault="00141E9E" w:rsidP="00141E9E">
            <w:pPr>
              <w:spacing w:line="300" w:lineRule="auto"/>
              <w:ind w:left="284" w:right="-6" w:hanging="227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 xml:space="preserve">Wersja: 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……………………………………………………………………………………………………</w:t>
            </w:r>
            <w:proofErr w:type="gramStart"/>
            <w:r w:rsidRPr="00EF003F">
              <w:rPr>
                <w:rFonts w:asciiTheme="majorHAnsi" w:hAnsiTheme="majorHAnsi" w:cstheme="minorHAnsi"/>
                <w:bCs/>
                <w:iCs/>
              </w:rPr>
              <w:t>…….</w:t>
            </w:r>
            <w:proofErr w:type="gramEnd"/>
            <w:r w:rsidRPr="00EF003F">
              <w:rPr>
                <w:rFonts w:asciiTheme="majorHAnsi" w:hAnsiTheme="majorHAnsi" w:cstheme="minorHAnsi"/>
                <w:bCs/>
                <w:iCs/>
              </w:rPr>
              <w:t>.</w:t>
            </w:r>
          </w:p>
          <w:p w14:paraId="2841E823" w14:textId="77777777" w:rsidR="00067604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735F23" w14:textId="77777777" w:rsidR="00067604" w:rsidRPr="00EF166A" w:rsidRDefault="00067604" w:rsidP="00067604">
            <w:pPr>
              <w:pStyle w:val="Akapitzlist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5534A8">
              <w:rPr>
                <w:rFonts w:ascii="Cambria" w:hAnsi="Cambria" w:cs="Arial"/>
                <w:b/>
                <w:iCs/>
                <w:u w:val="single"/>
              </w:rPr>
              <w:t>ryczałtową:</w:t>
            </w:r>
          </w:p>
          <w:p w14:paraId="7C1572B7" w14:textId="77777777" w:rsidR="00067604" w:rsidRPr="00E30D65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DDECEBD" w14:textId="77777777"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7AE1708" w14:textId="77777777" w:rsidR="00067604" w:rsidRDefault="00067604" w:rsidP="00F83D96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CB656BC" w14:textId="77777777"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A2A596A" w14:textId="77777777"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45B51FBC" w14:textId="77777777" w:rsidR="00067604" w:rsidRPr="00FD385C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08F3C3F" w14:textId="77777777" w:rsidR="00067604" w:rsidRDefault="00067604" w:rsidP="00067604">
            <w:pPr>
              <w:pStyle w:val="Akapitzlist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2072BA2" w14:textId="128AD3B2" w:rsidR="00067604" w:rsidRDefault="00495AF9" w:rsidP="00F83D96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FE35C2">
              <w:rPr>
                <w:rFonts w:ascii="Cambria" w:eastAsia="Arial Unicode MS" w:hAnsi="Cambria" w:cs="Arial"/>
                <w:sz w:val="22"/>
                <w:szCs w:val="22"/>
              </w:rPr>
              <w:t xml:space="preserve">Okres </w:t>
            </w:r>
            <w:r w:rsidRPr="00FE35C2">
              <w:rPr>
                <w:rFonts w:ascii="Cambria" w:eastAsia="Arial Unicode MS" w:hAnsi="Cambria" w:cs="Arial"/>
                <w:bCs/>
                <w:sz w:val="22"/>
                <w:szCs w:val="22"/>
              </w:rPr>
              <w:t xml:space="preserve">gwarancji na </w:t>
            </w:r>
            <w:r w:rsidR="0066341F" w:rsidRPr="00FE35C2">
              <w:rPr>
                <w:rFonts w:ascii="Cambria" w:hAnsi="Cambria" w:cs="Arial"/>
                <w:bCs/>
                <w:sz w:val="22"/>
                <w:szCs w:val="22"/>
              </w:rPr>
              <w:t>zespoły elektryczne, elektroniczne i mechanizmy, łącznie z układem jezdnym, przeniesienia napędu, silnikiem, układem hamulcowym i zawieszeniem, podzespoły samochodu</w:t>
            </w:r>
            <w:r w:rsidR="0066341F">
              <w:rPr>
                <w:rFonts w:ascii="Cambria" w:hAnsi="Cambria" w:cs="Arial"/>
                <w:bCs/>
                <w:sz w:val="22"/>
                <w:szCs w:val="22"/>
              </w:rPr>
              <w:t>,</w:t>
            </w:r>
            <w:r w:rsidR="0066341F" w:rsidRPr="00FE35C2">
              <w:rPr>
                <w:rFonts w:ascii="Cambria" w:hAnsi="Cambria" w:cs="Arial"/>
                <w:bCs/>
                <w:sz w:val="22"/>
                <w:szCs w:val="22"/>
              </w:rPr>
              <w:t xml:space="preserve"> obejmującej funkcjonowanie samochodu</w:t>
            </w:r>
            <w:r w:rsidR="0066341F">
              <w:rPr>
                <w:rFonts w:ascii="Cambria" w:hAnsi="Cambria" w:cs="Arial"/>
                <w:bCs/>
                <w:sz w:val="22"/>
                <w:szCs w:val="22"/>
              </w:rPr>
              <w:t>, zabudowę służącą do przewozu osób niepełnosprawnych</w:t>
            </w:r>
            <w:r w:rsidR="0066341F" w:rsidRPr="00FE35C2">
              <w:rPr>
                <w:rFonts w:ascii="Cambria" w:hAnsi="Cambria" w:cs="Arial"/>
                <w:bCs/>
                <w:sz w:val="22"/>
                <w:szCs w:val="22"/>
              </w:rPr>
              <w:t>, wady materiałowe i fabryczne oraz na powłokę lakierniczą bez limitu kilometrów</w:t>
            </w:r>
            <w:r w:rsidR="003B4B31">
              <w:rPr>
                <w:rFonts w:ascii="Cambria" w:hAnsi="Cambria" w:cs="Arial"/>
                <w:bCs/>
                <w:iCs/>
              </w:rPr>
              <w:t xml:space="preserve">: </w:t>
            </w:r>
            <w:r w:rsidR="00067604"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067604"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="00067604"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1584D90" w14:textId="77777777" w:rsidR="00141E9E" w:rsidRDefault="00141E9E" w:rsidP="00F83D96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5125FBFA" w14:textId="77777777" w:rsidR="00141E9E" w:rsidRPr="002E0112" w:rsidRDefault="00141E9E" w:rsidP="00141E9E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2E0112">
              <w:rPr>
                <w:rFonts w:ascii="Cambria" w:hAnsi="Cambria"/>
                <w:b/>
                <w:color w:val="0070C0"/>
              </w:rPr>
              <w:t>Uwaga: Wykonawca do oferty zobowiązany jest dołączyć w</w:t>
            </w:r>
            <w:r w:rsidRPr="002E0112">
              <w:rPr>
                <w:rFonts w:ascii="Cambria" w:hAnsi="Cambria" w:cs="Arial"/>
                <w:b/>
                <w:bCs/>
                <w:color w:val="0070C0"/>
              </w:rPr>
              <w:t xml:space="preserve">ypełniony formularz - Szczegółowy opis przedmiotu zamówienia, stanowiący załącznik nr 1 do SWZ. </w:t>
            </w:r>
          </w:p>
          <w:p w14:paraId="39407F10" w14:textId="77777777" w:rsidR="00141E9E" w:rsidRPr="002F3DF5" w:rsidRDefault="00141E9E" w:rsidP="00141E9E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14:paraId="7A574919" w14:textId="77777777" w:rsidR="00141E9E" w:rsidRPr="00D67568" w:rsidRDefault="00141E9E" w:rsidP="00141E9E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  <w:r w:rsidRPr="007F27D4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nie potwierdzi wymaganych parametrów Zamawiający odrzuci ofertę na podstawie art. 226 ust. 1 pkt 5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, z zastrzeżeniem art. 223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.</w:t>
            </w:r>
          </w:p>
          <w:p w14:paraId="267B8219" w14:textId="77777777" w:rsidR="00067604" w:rsidRPr="00320D97" w:rsidRDefault="00067604" w:rsidP="00320D97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067604" w:rsidRPr="003E090C" w14:paraId="5D52E48B" w14:textId="77777777" w:rsidTr="00F83D96">
        <w:trPr>
          <w:trHeight w:val="1153"/>
          <w:jc w:val="center"/>
        </w:trPr>
        <w:tc>
          <w:tcPr>
            <w:tcW w:w="9671" w:type="dxa"/>
          </w:tcPr>
          <w:p w14:paraId="499DE636" w14:textId="77777777" w:rsidR="00067604" w:rsidRPr="009B4EE7" w:rsidRDefault="00067604" w:rsidP="00F83D9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49957112" w14:textId="77777777" w:rsidR="00067604" w:rsidRPr="00D03F43" w:rsidRDefault="00067604" w:rsidP="00F83D96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51F9603" w14:textId="77777777"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7CA95BB" w14:textId="77777777"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1DEF9F5" w14:textId="77777777"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0227E960" w14:textId="77777777" w:rsidR="00067604" w:rsidRPr="003F7144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030B249" w14:textId="77777777" w:rsidR="000337DE" w:rsidRPr="000337DE" w:rsidRDefault="000337DE" w:rsidP="00C75F42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582C89D4" w14:textId="77777777" w:rsidR="00067604" w:rsidRPr="00D370A9" w:rsidRDefault="00067604" w:rsidP="000337DE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FB077C9" w14:textId="77777777" w:rsidR="00067604" w:rsidRPr="00D370A9" w:rsidRDefault="00067604" w:rsidP="00BD46BC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FF037D4" w14:textId="77777777"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6D9AA9BD" w14:textId="77777777"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16E9CE3" w14:textId="77777777" w:rsidR="00067604" w:rsidRPr="00D370A9" w:rsidRDefault="00067604" w:rsidP="000337DE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B859996" w14:textId="77777777"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62099F" w14:textId="77777777" w:rsidR="00067604" w:rsidRPr="00D370A9" w:rsidRDefault="00067604" w:rsidP="00F83D96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6F181BF5" w14:textId="77777777"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AF5884F" w14:textId="77777777" w:rsidR="00067604" w:rsidRPr="005A3693" w:rsidRDefault="00067604" w:rsidP="00F83D9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87AED62" w14:textId="77777777" w:rsidR="00067604" w:rsidRPr="005A3693" w:rsidRDefault="00067604" w:rsidP="00F83D96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EF1824B" w14:textId="77777777" w:rsidR="00067604" w:rsidRDefault="00067604" w:rsidP="00F83D96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2207234" w14:textId="77777777" w:rsidR="00067604" w:rsidRPr="009B6466" w:rsidRDefault="00067604" w:rsidP="00F83D9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1CA1193" w14:textId="77777777"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01128B0" w14:textId="77777777" w:rsidR="00067604" w:rsidRPr="0011285D" w:rsidRDefault="00067604" w:rsidP="00F83D96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067604" w:rsidRPr="003E090C" w14:paraId="5584A834" w14:textId="77777777" w:rsidTr="00F83D96">
        <w:trPr>
          <w:trHeight w:val="71"/>
          <w:jc w:val="center"/>
        </w:trPr>
        <w:tc>
          <w:tcPr>
            <w:tcW w:w="9671" w:type="dxa"/>
          </w:tcPr>
          <w:p w14:paraId="50168508" w14:textId="77777777" w:rsidR="00067604" w:rsidRPr="009B4EE7" w:rsidRDefault="00067604" w:rsidP="00F83D9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AFA6A43" w14:textId="77777777"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3CB4476" w14:textId="77777777"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680E3E94" w14:textId="77777777"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 w:rsidRPr="00D370A9">
              <w:rPr>
                <w:rFonts w:ascii="Cambria" w:hAnsi="Cambria" w:cs="Arial"/>
                <w:iCs/>
              </w:rPr>
              <w:lastRenderedPageBreak/>
              <w:t>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05839A32" w14:textId="77777777" w:rsidR="00067604" w:rsidRPr="00D370A9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4BF2F41" w14:textId="77777777" w:rsidR="00067604" w:rsidRPr="00776FB2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067604" w:rsidRPr="003E090C" w14:paraId="11B8E6BB" w14:textId="77777777" w:rsidTr="00F83D96">
        <w:trPr>
          <w:trHeight w:val="2746"/>
          <w:jc w:val="center"/>
        </w:trPr>
        <w:tc>
          <w:tcPr>
            <w:tcW w:w="9671" w:type="dxa"/>
          </w:tcPr>
          <w:p w14:paraId="5D35B9B1" w14:textId="77777777" w:rsidR="00067604" w:rsidRPr="009B4EE7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1219D3B" w14:textId="77777777" w:rsidR="00067604" w:rsidRPr="003E090C" w:rsidRDefault="005A5BF4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FB24ACA">
                <v:rect id="Prostokąt 2" o:spid="_x0000_s1031" alt="" style="position:absolute;margin-left:20.45pt;margin-top:10.35pt;width:12.4pt;height:13.4pt;z-index:251660288;visibility:visible;mso-wrap-edited:f;mso-width-percent:0;mso-height-percent:0;mso-width-percent:0;mso-height-percent:0"/>
              </w:pict>
            </w:r>
          </w:p>
          <w:p w14:paraId="3199C9C9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3DEE67A" w14:textId="77777777" w:rsidR="00067604" w:rsidRPr="003E090C" w:rsidRDefault="005A5BF4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A6AB434">
                <v:rect id="_x0000_s1030" alt="" style="position:absolute;margin-left:20.45pt;margin-top:12pt;width:12.4pt;height:13.4pt;z-index:251661312;visibility:visible;mso-wrap-edited:f;mso-width-percent:0;mso-height-percent:0;mso-width-percent:0;mso-height-percent:0"/>
              </w:pict>
            </w:r>
          </w:p>
          <w:p w14:paraId="493CDAF1" w14:textId="77777777"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EA83CDF" w14:textId="77777777" w:rsidR="00067604" w:rsidRPr="003E090C" w:rsidRDefault="005A5BF4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6A551D4">
                <v:rect id="_x0000_s1029" alt="" style="position:absolute;margin-left:20.45pt;margin-top:11pt;width:12.4pt;height:13.4pt;z-index:251662336;visibility:visible;mso-wrap-edited:f;mso-width-percent:0;mso-height-percent:0;mso-width-percent:0;mso-height-percent:0"/>
              </w:pict>
            </w:r>
          </w:p>
          <w:p w14:paraId="57341160" w14:textId="77777777"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38B6BF7" w14:textId="77777777" w:rsidR="00067604" w:rsidRPr="00EB17F4" w:rsidRDefault="005A5BF4" w:rsidP="00F83D96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57776708">
                <v:rect id="_x0000_s1028" alt="" style="position:absolute;left:0;text-align:left;margin-left:20.5pt;margin-top:9.55pt;width:12.4pt;height:13.4pt;z-index:251663360;visibility:visible;mso-wrap-edited:f;mso-width-percent:0;mso-height-percent:0;mso-width-percent:0;mso-height-percent:0"/>
              </w:pict>
            </w:r>
            <w:r w:rsidR="00067604">
              <w:rPr>
                <w:noProof/>
                <w:lang w:eastAsia="pl-PL"/>
              </w:rPr>
              <w:t xml:space="preserve">       </w:t>
            </w:r>
          </w:p>
          <w:p w14:paraId="16B99F46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A201146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B43AA41" w14:textId="77777777" w:rsidR="00067604" w:rsidRDefault="005A5BF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29FE302">
                <v:rect id="_x0000_s1027" alt="" style="position:absolute;left:0;text-align:left;margin-left:20.45pt;margin-top:.6pt;width:12.4pt;height:13.4pt;z-index:251664384;visibility:visible;mso-wrap-edited:f;mso-width-percent:0;mso-height-percent:0;mso-width-percent:0;mso-height-percent:0"/>
              </w:pic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067604">
              <w:rPr>
                <w:rFonts w:ascii="Cambria" w:hAnsi="Cambria"/>
                <w:noProof/>
                <w:lang w:eastAsia="pl-PL"/>
              </w:rPr>
              <w:t>,</w:t>
            </w:r>
          </w:p>
          <w:p w14:paraId="1DE77B2C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46D0EB1" w14:textId="77777777" w:rsidR="00067604" w:rsidRPr="00EB17F4" w:rsidRDefault="005A5BF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69FB887">
                <v:rect id="_x0000_s1026" alt="" style="position:absolute;left:0;text-align:left;margin-left:20.45pt;margin-top:.6pt;width:12.4pt;height:13.4pt;z-index:251665408;visibility:visible;mso-wrap-edited:f;mso-width-percent:0;mso-height-percent:0;mso-width-percent:0;mso-height-percent:0"/>
              </w:pic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067604">
              <w:rPr>
                <w:rFonts w:ascii="Cambria" w:hAnsi="Cambria"/>
                <w:noProof/>
                <w:lang w:eastAsia="pl-PL"/>
              </w:rPr>
              <w:t>.</w:t>
            </w:r>
          </w:p>
          <w:p w14:paraId="33D6E125" w14:textId="77777777" w:rsidR="002F73E3" w:rsidRDefault="00067604" w:rsidP="002F73E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E9C0001" w14:textId="57A15117" w:rsidR="002F73E3" w:rsidRPr="002F73E3" w:rsidRDefault="002F73E3" w:rsidP="002F73E3">
            <w:pPr>
              <w:rPr>
                <w:lang w:eastAsia="pl-PL"/>
              </w:rPr>
            </w:pPr>
          </w:p>
        </w:tc>
      </w:tr>
      <w:tr w:rsidR="00067604" w:rsidRPr="003E090C" w14:paraId="587B3CAA" w14:textId="77777777" w:rsidTr="00F83D9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D784888" w14:textId="77777777" w:rsidR="00067604" w:rsidRDefault="00067604" w:rsidP="00F83D9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A8376E1" w14:textId="77777777" w:rsidR="00067604" w:rsidRPr="00D370A9" w:rsidRDefault="00067604" w:rsidP="00F83D96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07457BF" w14:textId="77777777" w:rsidR="00067604" w:rsidRPr="009B4EE7" w:rsidRDefault="00067604" w:rsidP="00F83D96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A573B90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F94E2D9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DCF6903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8FC6B30" w14:textId="77777777" w:rsidR="00067604" w:rsidRPr="00794324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6A8D4C5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2733313" w14:textId="6EE963BB" w:rsidR="00067604" w:rsidRPr="0011285D" w:rsidRDefault="00067604" w:rsidP="008E6CCB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0AD31AA8" w14:textId="77777777" w:rsidR="00E3719F" w:rsidRDefault="00E3719F"/>
    <w:sectPr w:rsidR="00E3719F" w:rsidSect="00972FD2">
      <w:headerReference w:type="default" r:id="rId9"/>
      <w:footerReference w:type="default" r:id="rId10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C30ED" w14:textId="77777777" w:rsidR="005A5BF4" w:rsidRDefault="005A5BF4" w:rsidP="00067604">
      <w:r>
        <w:separator/>
      </w:r>
    </w:p>
  </w:endnote>
  <w:endnote w:type="continuationSeparator" w:id="0">
    <w:p w14:paraId="247F8D80" w14:textId="77777777" w:rsidR="005A5BF4" w:rsidRDefault="005A5BF4" w:rsidP="0006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BCFE" w14:textId="77777777" w:rsidR="001C7390" w:rsidRPr="00BA303A" w:rsidRDefault="006D3C9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DC5C44">
      <w:rPr>
        <w:rFonts w:ascii="Cambria" w:hAnsi="Cambria"/>
        <w:b/>
        <w:noProof/>
        <w:bdr w:val="single" w:sz="4" w:space="0" w:color="auto"/>
      </w:rPr>
      <w:t>3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DC5C44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A5212" w14:textId="77777777" w:rsidR="005A5BF4" w:rsidRDefault="005A5BF4" w:rsidP="00067604">
      <w:r>
        <w:separator/>
      </w:r>
    </w:p>
  </w:footnote>
  <w:footnote w:type="continuationSeparator" w:id="0">
    <w:p w14:paraId="3CADE3B4" w14:textId="77777777" w:rsidR="005A5BF4" w:rsidRDefault="005A5BF4" w:rsidP="00067604">
      <w:r>
        <w:continuationSeparator/>
      </w:r>
    </w:p>
  </w:footnote>
  <w:footnote w:id="1">
    <w:p w14:paraId="20F4F851" w14:textId="77777777" w:rsidR="00067604" w:rsidRDefault="00067604" w:rsidP="000676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0E7115E" w14:textId="25FF7298" w:rsidR="00067604" w:rsidRDefault="00067604" w:rsidP="0006760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495AF9">
        <w:rPr>
          <w:rFonts w:ascii="Cambria" w:hAnsi="Cambria"/>
          <w:b/>
          <w:sz w:val="18"/>
          <w:szCs w:val="18"/>
        </w:rPr>
        <w:t>24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 w:rsidR="00495AF9">
        <w:rPr>
          <w:rFonts w:ascii="Cambria" w:hAnsi="Cambria"/>
          <w:b/>
          <w:sz w:val="18"/>
          <w:szCs w:val="18"/>
        </w:rPr>
        <w:t xml:space="preserve">36 </w:t>
      </w:r>
      <w:r w:rsidRPr="002F0055">
        <w:rPr>
          <w:rFonts w:ascii="Cambria" w:hAnsi="Cambria"/>
          <w:b/>
          <w:sz w:val="18"/>
          <w:szCs w:val="18"/>
        </w:rPr>
        <w:t xml:space="preserve">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B922A19" w14:textId="77777777" w:rsidR="00067604" w:rsidRPr="00D370A9" w:rsidRDefault="00067604" w:rsidP="000676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165F119" w14:textId="77777777" w:rsidR="00067604" w:rsidRPr="003F7A6B" w:rsidRDefault="00067604" w:rsidP="00067604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7C8A" w14:textId="77777777" w:rsidR="00C75F42" w:rsidRDefault="00C75F42" w:rsidP="002222BB">
    <w:pPr>
      <w:pStyle w:val="Nagwek"/>
      <w:jc w:val="right"/>
      <w:rPr>
        <w:sz w:val="10"/>
        <w:szCs w:val="10"/>
      </w:rPr>
    </w:pPr>
  </w:p>
  <w:p w14:paraId="3FFE227A" w14:textId="77777777" w:rsidR="00C75F42" w:rsidRDefault="00C75F42" w:rsidP="002222BB">
    <w:pPr>
      <w:pStyle w:val="Nagwek"/>
      <w:jc w:val="right"/>
      <w:rPr>
        <w:sz w:val="10"/>
        <w:szCs w:val="10"/>
      </w:rPr>
    </w:pPr>
  </w:p>
  <w:p w14:paraId="50503FB8" w14:textId="77777777" w:rsidR="00C75F42" w:rsidRPr="00D01B21" w:rsidRDefault="00C75F42" w:rsidP="002222B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61B5F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603B0E"/>
    <w:multiLevelType w:val="hybridMultilevel"/>
    <w:tmpl w:val="7572FD4C"/>
    <w:lvl w:ilvl="0" w:tplc="058C062C">
      <w:start w:val="1"/>
      <w:numFmt w:val="decimal"/>
      <w:lvlText w:val="%1)"/>
      <w:lvlJc w:val="left"/>
      <w:pPr>
        <w:ind w:left="157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435293">
    <w:abstractNumId w:val="7"/>
  </w:num>
  <w:num w:numId="2" w16cid:durableId="776564375">
    <w:abstractNumId w:val="9"/>
  </w:num>
  <w:num w:numId="3" w16cid:durableId="1220895359">
    <w:abstractNumId w:val="5"/>
  </w:num>
  <w:num w:numId="4" w16cid:durableId="929195838">
    <w:abstractNumId w:val="0"/>
  </w:num>
  <w:num w:numId="5" w16cid:durableId="879586173">
    <w:abstractNumId w:val="4"/>
  </w:num>
  <w:num w:numId="6" w16cid:durableId="467018017">
    <w:abstractNumId w:val="1"/>
  </w:num>
  <w:num w:numId="7" w16cid:durableId="1711030136">
    <w:abstractNumId w:val="10"/>
  </w:num>
  <w:num w:numId="8" w16cid:durableId="549654596">
    <w:abstractNumId w:val="3"/>
  </w:num>
  <w:num w:numId="9" w16cid:durableId="999580770">
    <w:abstractNumId w:val="8"/>
  </w:num>
  <w:num w:numId="10" w16cid:durableId="1900676059">
    <w:abstractNumId w:val="2"/>
  </w:num>
  <w:num w:numId="11" w16cid:durableId="17566335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04"/>
    <w:rsid w:val="000337DE"/>
    <w:rsid w:val="00067604"/>
    <w:rsid w:val="00071A50"/>
    <w:rsid w:val="00073CD5"/>
    <w:rsid w:val="000C2B8A"/>
    <w:rsid w:val="000C63B6"/>
    <w:rsid w:val="00141E9E"/>
    <w:rsid w:val="001720F3"/>
    <w:rsid w:val="00176EF0"/>
    <w:rsid w:val="001C7390"/>
    <w:rsid w:val="001F64FD"/>
    <w:rsid w:val="00205727"/>
    <w:rsid w:val="00215F01"/>
    <w:rsid w:val="002A2EA1"/>
    <w:rsid w:val="002A5E0D"/>
    <w:rsid w:val="002B1CB3"/>
    <w:rsid w:val="002E159B"/>
    <w:rsid w:val="002F73E3"/>
    <w:rsid w:val="00320D97"/>
    <w:rsid w:val="003643C0"/>
    <w:rsid w:val="00373038"/>
    <w:rsid w:val="0038637A"/>
    <w:rsid w:val="003B4B31"/>
    <w:rsid w:val="00472BF4"/>
    <w:rsid w:val="00495265"/>
    <w:rsid w:val="00495AF9"/>
    <w:rsid w:val="004B5735"/>
    <w:rsid w:val="004D5A63"/>
    <w:rsid w:val="00510824"/>
    <w:rsid w:val="00550C87"/>
    <w:rsid w:val="005534A8"/>
    <w:rsid w:val="0057508F"/>
    <w:rsid w:val="005A5BF4"/>
    <w:rsid w:val="00631780"/>
    <w:rsid w:val="0066341F"/>
    <w:rsid w:val="00667AEF"/>
    <w:rsid w:val="006A2DD2"/>
    <w:rsid w:val="006B1EBD"/>
    <w:rsid w:val="006C7960"/>
    <w:rsid w:val="006D3C93"/>
    <w:rsid w:val="006E4365"/>
    <w:rsid w:val="0072301D"/>
    <w:rsid w:val="00734B89"/>
    <w:rsid w:val="00801383"/>
    <w:rsid w:val="00873C7A"/>
    <w:rsid w:val="008D49AE"/>
    <w:rsid w:val="008E4C3F"/>
    <w:rsid w:val="008E6CCB"/>
    <w:rsid w:val="00904971"/>
    <w:rsid w:val="00917508"/>
    <w:rsid w:val="00972FD2"/>
    <w:rsid w:val="009E5595"/>
    <w:rsid w:val="00A41179"/>
    <w:rsid w:val="00A63723"/>
    <w:rsid w:val="00AF5173"/>
    <w:rsid w:val="00B32FF8"/>
    <w:rsid w:val="00B43A05"/>
    <w:rsid w:val="00B814C0"/>
    <w:rsid w:val="00BD46BC"/>
    <w:rsid w:val="00C75F42"/>
    <w:rsid w:val="00C76441"/>
    <w:rsid w:val="00D44324"/>
    <w:rsid w:val="00D8285E"/>
    <w:rsid w:val="00DC5C44"/>
    <w:rsid w:val="00E05480"/>
    <w:rsid w:val="00E3719F"/>
    <w:rsid w:val="00E70E51"/>
    <w:rsid w:val="00EA57DC"/>
    <w:rsid w:val="00EB5D93"/>
    <w:rsid w:val="00F14F52"/>
    <w:rsid w:val="00F55C4D"/>
    <w:rsid w:val="00F677B1"/>
    <w:rsid w:val="00F921DF"/>
    <w:rsid w:val="00FF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F3A081F"/>
  <w15:docId w15:val="{6C068B04-60C8-A045-B332-C49D2362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60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7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067604"/>
    <w:pPr>
      <w:ind w:left="720"/>
      <w:contextualSpacing/>
    </w:pPr>
  </w:style>
  <w:style w:type="character" w:styleId="Hipercze">
    <w:name w:val="Hyperlink"/>
    <w:uiPriority w:val="99"/>
    <w:rsid w:val="0006760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7604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06760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067604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06760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6760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06760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067604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6760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604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67604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76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67604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6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604"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aliases w:val="Nagłówek strony Znak1"/>
    <w:basedOn w:val="Domylnaczcionkaakapitu"/>
    <w:rsid w:val="005534A8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3B4B3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4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67CF9-5F93-4CF7-907D-B6B6651C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1315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Sylwek</dc:creator>
  <cp:lastModifiedBy>Kinga Staszewska</cp:lastModifiedBy>
  <cp:revision>35</cp:revision>
  <dcterms:created xsi:type="dcterms:W3CDTF">2022-12-22T10:03:00Z</dcterms:created>
  <dcterms:modified xsi:type="dcterms:W3CDTF">2024-09-15T18:57:00Z</dcterms:modified>
</cp:coreProperties>
</file>