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9A7E" w14:textId="7ED19E58" w:rsidR="001B02E1" w:rsidRDefault="001B02E1" w:rsidP="005777D3">
      <w:pPr>
        <w:spacing w:after="0"/>
        <w:jc w:val="right"/>
        <w:rPr>
          <w:rFonts w:ascii="Cambria" w:hAnsi="Cambria"/>
          <w:sz w:val="24"/>
          <w:szCs w:val="24"/>
        </w:rPr>
      </w:pPr>
      <w:r w:rsidRPr="005777D3">
        <w:rPr>
          <w:rFonts w:ascii="Cambria" w:hAnsi="Cambria"/>
          <w:sz w:val="24"/>
          <w:szCs w:val="24"/>
        </w:rPr>
        <w:t>Załącznik Nr 2 do SWZ</w:t>
      </w:r>
    </w:p>
    <w:p w14:paraId="2C9F61B0" w14:textId="77777777" w:rsidR="005777D3" w:rsidRPr="005777D3" w:rsidRDefault="005777D3" w:rsidP="005777D3">
      <w:pPr>
        <w:spacing w:after="0"/>
        <w:jc w:val="right"/>
        <w:rPr>
          <w:rFonts w:ascii="Cambria" w:hAnsi="Cambria"/>
          <w:sz w:val="10"/>
          <w:szCs w:val="10"/>
        </w:rPr>
      </w:pPr>
    </w:p>
    <w:p w14:paraId="003EA7FF" w14:textId="77777777" w:rsidR="001B02E1" w:rsidRPr="005777D3" w:rsidRDefault="00A25BF7" w:rsidP="005777D3">
      <w:pPr>
        <w:pStyle w:val="Tekstpodstawowy"/>
        <w:pBdr>
          <w:bottom w:val="single" w:sz="4" w:space="1" w:color="auto"/>
        </w:pBdr>
        <w:spacing w:after="0"/>
        <w:jc w:val="center"/>
        <w:rPr>
          <w:rFonts w:ascii="Cambria" w:hAnsi="Cambria"/>
          <w:b/>
          <w:bCs/>
          <w:sz w:val="24"/>
          <w:szCs w:val="24"/>
        </w:rPr>
      </w:pPr>
      <w:r w:rsidRPr="005777D3">
        <w:rPr>
          <w:rFonts w:ascii="Cambria" w:hAnsi="Cambria" w:cs="Times New Roman"/>
          <w:b/>
          <w:sz w:val="24"/>
          <w:szCs w:val="24"/>
        </w:rPr>
        <w:t>Projekt</w:t>
      </w:r>
      <w:r w:rsidR="001B02E1" w:rsidRPr="005777D3">
        <w:rPr>
          <w:rFonts w:ascii="Cambria" w:hAnsi="Cambria" w:cs="Times New Roman"/>
          <w:b/>
          <w:sz w:val="24"/>
          <w:szCs w:val="24"/>
        </w:rPr>
        <w:t xml:space="preserve"> umowy</w:t>
      </w:r>
    </w:p>
    <w:p w14:paraId="54871D38" w14:textId="084DB718" w:rsidR="00BA0C09" w:rsidRPr="00BA0C09" w:rsidRDefault="00BA0C09" w:rsidP="00BA0C09">
      <w:pPr>
        <w:tabs>
          <w:tab w:val="left" w:pos="567"/>
        </w:tabs>
        <w:jc w:val="center"/>
        <w:rPr>
          <w:rFonts w:ascii="Cambria" w:hAnsi="Cambria" w:cs="Cambria"/>
          <w:b/>
          <w:sz w:val="24"/>
          <w:szCs w:val="24"/>
        </w:rPr>
      </w:pPr>
      <w:r w:rsidRPr="00BA0C09">
        <w:rPr>
          <w:rFonts w:ascii="Cambria" w:hAnsi="Cambria" w:cs="Cambria"/>
          <w:bCs/>
          <w:sz w:val="24"/>
          <w:szCs w:val="24"/>
        </w:rPr>
        <w:t>(Numer referencyjny</w:t>
      </w:r>
      <w:r w:rsidRPr="00BA0C09">
        <w:rPr>
          <w:rFonts w:ascii="Cambria" w:hAnsi="Cambria" w:cs="Cambria"/>
          <w:bCs/>
          <w:color w:val="000000"/>
          <w:sz w:val="24"/>
          <w:szCs w:val="24"/>
        </w:rPr>
        <w:t>:</w:t>
      </w:r>
      <w:r w:rsidRPr="00BA0C09">
        <w:rPr>
          <w:rFonts w:ascii="Cambria" w:hAnsi="Cambria"/>
          <w:b/>
          <w:sz w:val="24"/>
          <w:szCs w:val="24"/>
        </w:rPr>
        <w:t xml:space="preserve"> </w:t>
      </w:r>
      <w:r w:rsidR="00F10B56">
        <w:rPr>
          <w:rFonts w:ascii="Cambria" w:hAnsi="Cambria"/>
          <w:b/>
          <w:sz w:val="24"/>
          <w:szCs w:val="24"/>
        </w:rPr>
        <w:t>I</w:t>
      </w:r>
      <w:r w:rsidRPr="00BA0C09">
        <w:rPr>
          <w:rFonts w:ascii="Cambria" w:hAnsi="Cambria"/>
          <w:b/>
          <w:sz w:val="24"/>
          <w:szCs w:val="24"/>
        </w:rPr>
        <w:t>.271.1</w:t>
      </w:r>
      <w:r w:rsidR="00F10B56">
        <w:rPr>
          <w:rFonts w:ascii="Cambria" w:hAnsi="Cambria"/>
          <w:b/>
          <w:sz w:val="24"/>
          <w:szCs w:val="24"/>
        </w:rPr>
        <w:t>.5</w:t>
      </w:r>
      <w:r w:rsidRPr="00BA0C09">
        <w:rPr>
          <w:rFonts w:ascii="Cambria" w:hAnsi="Cambria"/>
          <w:b/>
          <w:sz w:val="24"/>
          <w:szCs w:val="24"/>
        </w:rPr>
        <w:t>.2025</w:t>
      </w:r>
      <w:r w:rsidRPr="00BA0C09">
        <w:rPr>
          <w:rFonts w:ascii="Cambria" w:hAnsi="Cambria"/>
          <w:bCs/>
          <w:sz w:val="24"/>
          <w:szCs w:val="24"/>
        </w:rPr>
        <w:t>)</w:t>
      </w:r>
    </w:p>
    <w:p w14:paraId="45AE1F2D" w14:textId="77777777" w:rsidR="000B7A89" w:rsidRPr="005777D3" w:rsidRDefault="000B7A89" w:rsidP="000B7A89">
      <w:pPr>
        <w:spacing w:after="0"/>
        <w:jc w:val="center"/>
        <w:rPr>
          <w:rFonts w:ascii="Cambria" w:hAnsi="Cambria"/>
          <w:b/>
          <w:sz w:val="25"/>
          <w:szCs w:val="25"/>
        </w:rPr>
      </w:pPr>
      <w:r w:rsidRPr="005777D3">
        <w:rPr>
          <w:rFonts w:ascii="Cambria" w:hAnsi="Cambria"/>
          <w:b/>
          <w:sz w:val="25"/>
          <w:szCs w:val="25"/>
        </w:rPr>
        <w:t>Umowa Nr …………..</w:t>
      </w:r>
    </w:p>
    <w:p w14:paraId="43EED604" w14:textId="77777777" w:rsidR="000B7A89" w:rsidRPr="005777D3" w:rsidRDefault="000B7A89" w:rsidP="000B7A89">
      <w:pPr>
        <w:spacing w:after="0"/>
        <w:jc w:val="center"/>
        <w:rPr>
          <w:rFonts w:ascii="Cambria" w:hAnsi="Cambria"/>
          <w:b/>
          <w:sz w:val="25"/>
          <w:szCs w:val="25"/>
        </w:rPr>
      </w:pPr>
      <w:r w:rsidRPr="005777D3">
        <w:rPr>
          <w:rFonts w:ascii="Cambria" w:hAnsi="Cambria"/>
          <w:b/>
          <w:sz w:val="25"/>
          <w:szCs w:val="25"/>
        </w:rPr>
        <w:t>na roboty budowlane</w:t>
      </w:r>
    </w:p>
    <w:p w14:paraId="3C953B09" w14:textId="77777777" w:rsidR="000B7A89" w:rsidRDefault="000B7A89" w:rsidP="000B7A89">
      <w:pPr>
        <w:widowControl w:val="0"/>
        <w:suppressAutoHyphens/>
        <w:adjustRightInd w:val="0"/>
        <w:spacing w:after="0"/>
        <w:jc w:val="both"/>
        <w:textAlignment w:val="baseline"/>
        <w:rPr>
          <w:rFonts w:ascii="Cambria" w:eastAsia="Times New Roman" w:hAnsi="Cambria" w:cs="Cambria"/>
          <w:sz w:val="24"/>
          <w:szCs w:val="24"/>
          <w:lang w:eastAsia="ar-SA"/>
        </w:rPr>
      </w:pPr>
    </w:p>
    <w:p w14:paraId="52BEFDA7" w14:textId="77777777" w:rsidR="00F10B56" w:rsidRDefault="00F10B56" w:rsidP="00F10B56">
      <w:pPr>
        <w:pStyle w:val="Default"/>
        <w:spacing w:line="276" w:lineRule="auto"/>
        <w:jc w:val="both"/>
        <w:rPr>
          <w:rFonts w:ascii="Cambria" w:hAnsi="Cambria" w:cs="Calibri"/>
          <w:color w:val="auto"/>
        </w:rPr>
      </w:pPr>
      <w:r w:rsidRPr="00E16DE5">
        <w:rPr>
          <w:rFonts w:ascii="Cambria" w:hAnsi="Cambria"/>
        </w:rPr>
        <w:t>w dniu ............................... r.</w:t>
      </w:r>
      <w:r>
        <w:rPr>
          <w:rFonts w:ascii="Cambria" w:hAnsi="Cambria"/>
        </w:rPr>
        <w:t xml:space="preserve"> </w:t>
      </w:r>
      <w:r w:rsidRPr="00742746">
        <w:rPr>
          <w:rFonts w:ascii="Cambria" w:hAnsi="Cambria" w:cs="Calibri"/>
          <w:color w:val="auto"/>
        </w:rPr>
        <w:t xml:space="preserve">w </w:t>
      </w:r>
      <w:r>
        <w:rPr>
          <w:rFonts w:ascii="Cambria" w:hAnsi="Cambria" w:cs="Calibri"/>
          <w:color w:val="auto"/>
        </w:rPr>
        <w:t>………………,</w:t>
      </w:r>
    </w:p>
    <w:p w14:paraId="0415C23E" w14:textId="77777777" w:rsidR="00F10B56" w:rsidRDefault="00F10B56" w:rsidP="00F10B56">
      <w:pPr>
        <w:pStyle w:val="Default"/>
        <w:spacing w:line="276" w:lineRule="auto"/>
        <w:jc w:val="both"/>
        <w:rPr>
          <w:rFonts w:ascii="Cambria" w:hAnsi="Cambria"/>
        </w:rPr>
      </w:pPr>
      <w:r w:rsidRPr="00E16DE5">
        <w:rPr>
          <w:rFonts w:ascii="Cambria" w:hAnsi="Cambria"/>
        </w:rPr>
        <w:t xml:space="preserve">pomiędzy: </w:t>
      </w:r>
    </w:p>
    <w:p w14:paraId="51C97E71" w14:textId="77777777" w:rsidR="00F10B56" w:rsidRPr="0029157C" w:rsidRDefault="00F10B56" w:rsidP="00F10B56">
      <w:pPr>
        <w:pStyle w:val="Textbody"/>
        <w:spacing w:after="0" w:line="276" w:lineRule="auto"/>
        <w:rPr>
          <w:rFonts w:ascii="Cambria" w:hAnsi="Cambria" w:cs="Cambria"/>
        </w:rPr>
      </w:pPr>
      <w:r w:rsidRPr="0029157C">
        <w:rPr>
          <w:rFonts w:ascii="Cambria" w:hAnsi="Cambria" w:cs="Cambria"/>
          <w:b/>
        </w:rPr>
        <w:t>Gmin</w:t>
      </w:r>
      <w:r>
        <w:rPr>
          <w:rFonts w:ascii="Cambria" w:hAnsi="Cambria" w:cs="Cambria"/>
          <w:b/>
        </w:rPr>
        <w:t>ą</w:t>
      </w:r>
      <w:r w:rsidRPr="0029157C">
        <w:rPr>
          <w:rFonts w:ascii="Cambria" w:hAnsi="Cambria" w:cs="Cambria"/>
          <w:b/>
        </w:rPr>
        <w:t xml:space="preserve"> Krasnobród</w:t>
      </w:r>
      <w:r w:rsidRPr="0029157C">
        <w:rPr>
          <w:rFonts w:ascii="Cambria" w:hAnsi="Cambria" w:cs="Cambria"/>
        </w:rPr>
        <w:t>, ul. 3 Maja 36, 22-440 Krasnobród,</w:t>
      </w:r>
    </w:p>
    <w:p w14:paraId="3A049E8D" w14:textId="77777777" w:rsidR="00F10B56" w:rsidRPr="0029157C" w:rsidRDefault="00F10B56" w:rsidP="00F10B56">
      <w:pPr>
        <w:pStyle w:val="Textbody"/>
        <w:spacing w:after="0" w:line="276" w:lineRule="auto"/>
        <w:rPr>
          <w:rFonts w:ascii="Cambria" w:hAnsi="Cambria" w:cs="Cambria"/>
        </w:rPr>
      </w:pPr>
      <w:r w:rsidRPr="0029157C">
        <w:rPr>
          <w:rFonts w:ascii="Cambria" w:hAnsi="Cambria" w:cs="Cambria"/>
        </w:rPr>
        <w:t>NIP 922 272 05 50, REGON 950368701</w:t>
      </w:r>
    </w:p>
    <w:p w14:paraId="5E435778" w14:textId="77777777" w:rsidR="00F10B56" w:rsidRPr="0029157C" w:rsidRDefault="00F10B56" w:rsidP="00F10B56">
      <w:pPr>
        <w:pStyle w:val="Textbody"/>
        <w:spacing w:after="0" w:line="276" w:lineRule="auto"/>
        <w:rPr>
          <w:rFonts w:ascii="Cambria" w:hAnsi="Cambria" w:cs="Cambria"/>
        </w:rPr>
      </w:pPr>
      <w:r w:rsidRPr="0029157C">
        <w:rPr>
          <w:rFonts w:ascii="Cambria" w:hAnsi="Cambria" w:cs="Cambria"/>
        </w:rPr>
        <w:t xml:space="preserve">reprezentowaną przez: </w:t>
      </w:r>
    </w:p>
    <w:p w14:paraId="587F8509" w14:textId="77777777" w:rsidR="00F10B56" w:rsidRPr="0029157C" w:rsidRDefault="00F10B56" w:rsidP="00F10B56">
      <w:pPr>
        <w:pStyle w:val="Textbody"/>
        <w:spacing w:after="0" w:line="276" w:lineRule="auto"/>
        <w:rPr>
          <w:rFonts w:ascii="Cambria" w:hAnsi="Cambria" w:cs="Cambria"/>
        </w:rPr>
      </w:pPr>
      <w:r>
        <w:rPr>
          <w:rFonts w:ascii="Cambria" w:hAnsi="Cambria" w:cs="Cambria"/>
          <w:b/>
        </w:rPr>
        <w:t>Pana Kazimierza Misztala</w:t>
      </w:r>
      <w:r w:rsidRPr="0029157C">
        <w:rPr>
          <w:rFonts w:ascii="Cambria" w:hAnsi="Cambria" w:cs="Cambria"/>
        </w:rPr>
        <w:t xml:space="preserve"> </w:t>
      </w:r>
      <w:r>
        <w:rPr>
          <w:rFonts w:ascii="Cambria" w:hAnsi="Cambria" w:cs="Cambria"/>
        </w:rPr>
        <w:t xml:space="preserve">– </w:t>
      </w:r>
      <w:r w:rsidRPr="0029157C">
        <w:rPr>
          <w:rFonts w:ascii="Cambria" w:hAnsi="Cambria" w:cs="Cambria"/>
        </w:rPr>
        <w:t>Burmistrza Krasnobrodu</w:t>
      </w:r>
    </w:p>
    <w:p w14:paraId="2F1FA06F" w14:textId="77777777" w:rsidR="00F10B56" w:rsidRPr="0029157C" w:rsidRDefault="00F10B56" w:rsidP="00F10B56">
      <w:pPr>
        <w:pStyle w:val="Textbody"/>
        <w:spacing w:after="0" w:line="276" w:lineRule="auto"/>
        <w:rPr>
          <w:rFonts w:ascii="Cambria" w:hAnsi="Cambria" w:cs="Cambria"/>
        </w:rPr>
      </w:pPr>
      <w:r w:rsidRPr="0029157C">
        <w:rPr>
          <w:rFonts w:ascii="Cambria" w:hAnsi="Cambria" w:cs="Cambria"/>
        </w:rPr>
        <w:t xml:space="preserve">przy kontrasygnacie </w:t>
      </w:r>
    </w:p>
    <w:p w14:paraId="6B5A86F5" w14:textId="77777777" w:rsidR="00F10B56" w:rsidRPr="0029157C" w:rsidRDefault="00F10B56" w:rsidP="00F10B56">
      <w:pPr>
        <w:pStyle w:val="Textbody"/>
        <w:spacing w:after="0" w:line="276" w:lineRule="auto"/>
        <w:rPr>
          <w:rFonts w:ascii="Cambria" w:hAnsi="Cambria" w:cs="Cambria"/>
        </w:rPr>
      </w:pPr>
      <w:r w:rsidRPr="0029157C">
        <w:rPr>
          <w:rFonts w:ascii="Cambria" w:hAnsi="Cambria" w:cs="Cambria"/>
          <w:b/>
        </w:rPr>
        <w:t>Pani Elżbiety Nowak</w:t>
      </w:r>
      <w:r>
        <w:rPr>
          <w:rFonts w:ascii="Cambria" w:hAnsi="Cambria" w:cs="Cambria"/>
        </w:rPr>
        <w:t xml:space="preserve">- </w:t>
      </w:r>
      <w:r w:rsidRPr="0029157C">
        <w:rPr>
          <w:rFonts w:ascii="Cambria" w:hAnsi="Cambria" w:cs="Cambria"/>
        </w:rPr>
        <w:t>Skarbnika Gminy</w:t>
      </w:r>
    </w:p>
    <w:p w14:paraId="0AF84D88" w14:textId="77777777" w:rsidR="00F10B56" w:rsidRPr="004D708E" w:rsidRDefault="00F10B56" w:rsidP="00F10B56">
      <w:pPr>
        <w:pStyle w:val="Textbody"/>
        <w:spacing w:after="0" w:line="276" w:lineRule="auto"/>
        <w:rPr>
          <w:rFonts w:ascii="Cambria" w:hAnsi="Cambria" w:cs="Cambria"/>
        </w:rPr>
      </w:pPr>
      <w:r w:rsidRPr="0029157C">
        <w:rPr>
          <w:rFonts w:ascii="Cambria" w:hAnsi="Cambria" w:cs="Cambria"/>
        </w:rPr>
        <w:t>zwany dalej „Zamawiającym”</w:t>
      </w:r>
    </w:p>
    <w:p w14:paraId="5752C419" w14:textId="77777777" w:rsidR="000B7A89" w:rsidRPr="000F15A4" w:rsidRDefault="000B7A89" w:rsidP="000B7A89">
      <w:pPr>
        <w:pStyle w:val="Textbody"/>
        <w:spacing w:after="0" w:line="276" w:lineRule="auto"/>
        <w:rPr>
          <w:rFonts w:ascii="Cambria" w:hAnsi="Cambria" w:cs="Calibri"/>
        </w:rPr>
      </w:pPr>
      <w:r w:rsidRPr="000F15A4">
        <w:rPr>
          <w:rFonts w:ascii="Cambria" w:hAnsi="Cambria" w:cs="Calibri"/>
        </w:rPr>
        <w:t>a</w:t>
      </w:r>
    </w:p>
    <w:p w14:paraId="1D39E666" w14:textId="77777777" w:rsidR="000B7A89" w:rsidRPr="000F15A4" w:rsidRDefault="000B7A89" w:rsidP="000B7A89">
      <w:pPr>
        <w:autoSpaceDE w:val="0"/>
        <w:autoSpaceDN w:val="0"/>
        <w:adjustRightInd w:val="0"/>
        <w:spacing w:after="0"/>
        <w:jc w:val="both"/>
        <w:rPr>
          <w:rFonts w:ascii="Cambria" w:eastAsia="Calibri" w:hAnsi="Cambria" w:cs="Calibri"/>
          <w:sz w:val="24"/>
          <w:szCs w:val="24"/>
        </w:rPr>
      </w:pPr>
      <w:r w:rsidRPr="000F15A4">
        <w:rPr>
          <w:rFonts w:ascii="Cambria" w:eastAsia="Calibri" w:hAnsi="Cambria" w:cs="Calibri"/>
          <w:sz w:val="24"/>
          <w:szCs w:val="24"/>
        </w:rPr>
        <w:t xml:space="preserve">*gdy kontrahentem jest spółka prawa handlowego: </w:t>
      </w:r>
    </w:p>
    <w:p w14:paraId="5148AAE6" w14:textId="77777777"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0F15A4">
        <w:rPr>
          <w:rFonts w:ascii="Cambria" w:eastAsia="Calibri" w:hAnsi="Cambria" w:cs="Calibri"/>
          <w:sz w:val="24"/>
          <w:szCs w:val="24"/>
        </w:rPr>
        <w:t>spółką</w:t>
      </w:r>
      <w:r w:rsidRPr="005777D3">
        <w:rPr>
          <w:rFonts w:ascii="Cambria" w:eastAsia="Calibri" w:hAnsi="Cambria" w:cs="Calibri"/>
          <w:sz w:val="24"/>
          <w:szCs w:val="24"/>
        </w:rPr>
        <w:t xml:space="preserve"> pod firmą „…” z siedzibą w ... (wpisać tylko nazwę miasta/miejscowości), ul. ………., ………………. (wpisać adres), wpisaną do Rejestru Przedsiębiorców Krajowego Rejestru Sądowego pod numerem KRS ..........., NIP ……………….., REGON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 dalej „Wykonawcą”, reprezentowaną przez ..........</w:t>
      </w:r>
      <w:r w:rsidRPr="005777D3">
        <w:rPr>
          <w:rFonts w:ascii="Cambria" w:eastAsia="Calibri" w:hAnsi="Cambria" w:cs="Calibri"/>
          <w:sz w:val="24"/>
          <w:szCs w:val="24"/>
          <w:vertAlign w:val="superscript"/>
        </w:rPr>
        <w:footnoteReference w:id="1"/>
      </w:r>
      <w:r w:rsidRPr="005777D3">
        <w:rPr>
          <w:rFonts w:ascii="Cambria" w:eastAsia="Calibri" w:hAnsi="Cambria" w:cs="Calibri"/>
          <w:sz w:val="24"/>
          <w:szCs w:val="24"/>
        </w:rPr>
        <w:t>/reprezentowaną przez … działającą/-ego na podstawie pełnomocnictwa, stanowiącego załącznik do umowy</w:t>
      </w:r>
      <w:r w:rsidRPr="005777D3">
        <w:rPr>
          <w:rFonts w:ascii="Cambria" w:eastAsia="Calibri" w:hAnsi="Cambria" w:cs="Calibri"/>
          <w:sz w:val="24"/>
          <w:szCs w:val="24"/>
          <w:vertAlign w:val="superscript"/>
        </w:rPr>
        <w:footnoteReference w:id="2"/>
      </w:r>
      <w:r w:rsidRPr="005777D3">
        <w:rPr>
          <w:rFonts w:ascii="Cambria" w:eastAsia="Calibri" w:hAnsi="Cambria" w:cs="Calibri"/>
          <w:sz w:val="24"/>
          <w:szCs w:val="24"/>
        </w:rPr>
        <w:t xml:space="preserve">, </w:t>
      </w:r>
    </w:p>
    <w:p w14:paraId="6BD11D35" w14:textId="77777777"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*gdy kontrahentem jest osoba fizyczna prowadząca działalność gospodarczą: </w:t>
      </w:r>
    </w:p>
    <w:p w14:paraId="505A6A6C" w14:textId="4532DCA9"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Panią/Panem ………., prowadzącą/-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działalność gospodarczą pod firmą „…” </w:t>
      </w:r>
      <w:r w:rsidR="00BA0C09">
        <w:rPr>
          <w:rFonts w:ascii="Cambria" w:eastAsia="Calibri" w:hAnsi="Cambria" w:cs="Calibri"/>
          <w:sz w:val="24"/>
          <w:szCs w:val="24"/>
        </w:rPr>
        <w:t>z siedzibą</w:t>
      </w:r>
      <w:r>
        <w:rPr>
          <w:rFonts w:ascii="Cambria" w:eastAsia="Calibri" w:hAnsi="Cambria" w:cs="Calibri"/>
          <w:sz w:val="24"/>
          <w:szCs w:val="24"/>
        </w:rPr>
        <w:t xml:space="preserve"> </w:t>
      </w:r>
      <w:r w:rsidRPr="005777D3">
        <w:rPr>
          <w:rFonts w:ascii="Cambria" w:eastAsia="Calibri" w:hAnsi="Cambria" w:cs="Calibri"/>
          <w:sz w:val="24"/>
          <w:szCs w:val="24"/>
        </w:rPr>
        <w:t xml:space="preserve">w … (wpisać tylko nazwę miasta/miejscowości), ul. ……………….. (wpisać adres), NIP ……………, REGON ………….,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dalej „</w:t>
      </w:r>
      <w:r w:rsidRPr="005777D3">
        <w:rPr>
          <w:rFonts w:ascii="Cambria" w:eastAsia="Calibri" w:hAnsi="Cambria" w:cs="Calibri"/>
          <w:b/>
          <w:bCs/>
          <w:sz w:val="24"/>
          <w:szCs w:val="24"/>
        </w:rPr>
        <w:t>Wykonawcą</w:t>
      </w:r>
      <w:r w:rsidRPr="005777D3">
        <w:rPr>
          <w:rFonts w:ascii="Cambria" w:eastAsia="Calibri" w:hAnsi="Cambria" w:cs="Calibri"/>
          <w:sz w:val="24"/>
          <w:szCs w:val="24"/>
        </w:rPr>
        <w:t>”, reprezentowaną/-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przez … działającą/-ego na podstawie pełnomocnictwa, stanowiącego załącznik do umowy</w:t>
      </w:r>
      <w:r w:rsidRPr="005777D3">
        <w:rPr>
          <w:rFonts w:ascii="Cambria" w:eastAsia="Calibri" w:hAnsi="Cambria" w:cs="Calibri"/>
          <w:sz w:val="24"/>
          <w:szCs w:val="24"/>
          <w:vertAlign w:val="superscript"/>
        </w:rPr>
        <w:footnoteReference w:id="3"/>
      </w:r>
      <w:r w:rsidRPr="005777D3">
        <w:rPr>
          <w:rFonts w:ascii="Cambria" w:eastAsia="Calibri" w:hAnsi="Cambria" w:cs="Calibri"/>
          <w:sz w:val="24"/>
          <w:szCs w:val="24"/>
        </w:rPr>
        <w:t xml:space="preserve">, </w:t>
      </w:r>
    </w:p>
    <w:p w14:paraId="37B187ED" w14:textId="77777777"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wspólnie zwanymi dalej „</w:t>
      </w:r>
      <w:r w:rsidRPr="005777D3">
        <w:rPr>
          <w:rFonts w:ascii="Cambria" w:eastAsia="Calibri" w:hAnsi="Cambria" w:cs="Calibri"/>
          <w:b/>
          <w:bCs/>
          <w:sz w:val="24"/>
          <w:szCs w:val="24"/>
        </w:rPr>
        <w:t>Stronami</w:t>
      </w:r>
      <w:r w:rsidRPr="005777D3">
        <w:rPr>
          <w:rFonts w:ascii="Cambria" w:eastAsia="Calibri" w:hAnsi="Cambria" w:cs="Calibri"/>
          <w:sz w:val="24"/>
          <w:szCs w:val="24"/>
        </w:rPr>
        <w:t>”.</w:t>
      </w:r>
    </w:p>
    <w:p w14:paraId="30B86F02" w14:textId="77777777" w:rsidR="000B7A89" w:rsidRPr="005777D3" w:rsidRDefault="000B7A89" w:rsidP="000B7A89">
      <w:pPr>
        <w:pStyle w:val="Default"/>
        <w:spacing w:line="276" w:lineRule="auto"/>
        <w:jc w:val="both"/>
        <w:rPr>
          <w:rFonts w:ascii="Cambria" w:hAnsi="Cambria"/>
          <w:color w:val="auto"/>
        </w:rPr>
      </w:pPr>
    </w:p>
    <w:p w14:paraId="0C1FE2F1" w14:textId="77777777" w:rsidR="006026E6" w:rsidRPr="005777D3" w:rsidRDefault="006026E6" w:rsidP="005777D3">
      <w:pPr>
        <w:spacing w:after="0"/>
        <w:jc w:val="center"/>
        <w:rPr>
          <w:rFonts w:ascii="Cambria" w:hAnsi="Cambria"/>
          <w:b/>
          <w:sz w:val="24"/>
          <w:szCs w:val="24"/>
        </w:rPr>
      </w:pPr>
      <w:r w:rsidRPr="005777D3">
        <w:rPr>
          <w:rFonts w:ascii="Cambria" w:hAnsi="Cambria"/>
          <w:b/>
          <w:sz w:val="24"/>
          <w:szCs w:val="24"/>
        </w:rPr>
        <w:t>Oświadczenia Stron</w:t>
      </w:r>
    </w:p>
    <w:p w14:paraId="7F1A139C" w14:textId="266F3837" w:rsidR="00BA0C09" w:rsidRDefault="006026E6" w:rsidP="00BA0C09">
      <w:pPr>
        <w:spacing w:after="0"/>
        <w:contextualSpacing/>
        <w:jc w:val="both"/>
        <w:rPr>
          <w:rFonts w:ascii="Cambria" w:hAnsi="Cambria"/>
          <w:sz w:val="24"/>
          <w:szCs w:val="24"/>
        </w:rPr>
      </w:pPr>
      <w:r w:rsidRPr="005777D3">
        <w:rPr>
          <w:rFonts w:ascii="Cambria" w:hAnsi="Cambria"/>
          <w:sz w:val="24"/>
          <w:szCs w:val="24"/>
        </w:rPr>
        <w:t xml:space="preserve">Strony oświadczają, </w:t>
      </w:r>
      <w:r w:rsidR="00563523" w:rsidRPr="005777D3">
        <w:rPr>
          <w:rFonts w:ascii="Cambria" w:hAnsi="Cambria"/>
          <w:sz w:val="24"/>
          <w:szCs w:val="24"/>
        </w:rPr>
        <w:t xml:space="preserve">że niniejsza umowa, zwana dalej „umową”, została zawarta </w:t>
      </w:r>
      <w:r w:rsidR="004963FC">
        <w:rPr>
          <w:rFonts w:ascii="Cambria" w:hAnsi="Cambria"/>
          <w:sz w:val="24"/>
          <w:szCs w:val="24"/>
        </w:rPr>
        <w:br/>
      </w:r>
      <w:r w:rsidR="00563523" w:rsidRPr="005777D3">
        <w:rPr>
          <w:rFonts w:ascii="Cambria" w:hAnsi="Cambria"/>
          <w:sz w:val="24"/>
          <w:szCs w:val="24"/>
        </w:rPr>
        <w:t>w wyniku udzielenia zamówienia publicznego w trybie podstawowym</w:t>
      </w:r>
      <w:r w:rsidR="005777D3">
        <w:rPr>
          <w:rFonts w:ascii="Cambria" w:hAnsi="Cambria"/>
          <w:sz w:val="24"/>
          <w:szCs w:val="24"/>
        </w:rPr>
        <w:t xml:space="preserve"> bez negocjacji</w:t>
      </w:r>
      <w:r w:rsidR="00726244" w:rsidRPr="005777D3">
        <w:rPr>
          <w:rFonts w:ascii="Cambria" w:hAnsi="Cambria"/>
          <w:sz w:val="24"/>
          <w:szCs w:val="24"/>
        </w:rPr>
        <w:t xml:space="preserve"> (art. 275 pkt 1 ustawy </w:t>
      </w:r>
      <w:proofErr w:type="spellStart"/>
      <w:r w:rsidR="00726244" w:rsidRPr="005777D3">
        <w:rPr>
          <w:rFonts w:ascii="Cambria" w:hAnsi="Cambria"/>
          <w:sz w:val="24"/>
          <w:szCs w:val="24"/>
        </w:rPr>
        <w:t>Pzp</w:t>
      </w:r>
      <w:proofErr w:type="spellEnd"/>
      <w:r w:rsidR="00726244" w:rsidRPr="005777D3">
        <w:rPr>
          <w:rFonts w:ascii="Cambria" w:hAnsi="Cambria"/>
          <w:sz w:val="24"/>
          <w:szCs w:val="24"/>
        </w:rPr>
        <w:t>)</w:t>
      </w:r>
      <w:r w:rsidR="00563523" w:rsidRPr="005777D3">
        <w:rPr>
          <w:rFonts w:ascii="Cambria" w:hAnsi="Cambria"/>
          <w:sz w:val="24"/>
          <w:szCs w:val="24"/>
        </w:rPr>
        <w:t>, zgodnie z przepisami ustawy z dnia 11 września 2019 r. – Prawo zamówień publicznych</w:t>
      </w:r>
      <w:r w:rsidR="00D84E33">
        <w:rPr>
          <w:rFonts w:ascii="Cambria" w:hAnsi="Cambria"/>
          <w:sz w:val="24"/>
          <w:szCs w:val="24"/>
        </w:rPr>
        <w:t xml:space="preserve"> – dalej „ustawy </w:t>
      </w:r>
      <w:proofErr w:type="spellStart"/>
      <w:r w:rsidR="00D84E33">
        <w:rPr>
          <w:rFonts w:ascii="Cambria" w:hAnsi="Cambria"/>
          <w:sz w:val="24"/>
          <w:szCs w:val="24"/>
        </w:rPr>
        <w:t>Pzp</w:t>
      </w:r>
      <w:proofErr w:type="spellEnd"/>
      <w:r w:rsidR="00D84E33">
        <w:rPr>
          <w:rFonts w:ascii="Cambria" w:hAnsi="Cambria"/>
          <w:sz w:val="24"/>
          <w:szCs w:val="24"/>
        </w:rPr>
        <w:t>”</w:t>
      </w:r>
      <w:r w:rsidR="00563523" w:rsidRPr="005777D3">
        <w:rPr>
          <w:rFonts w:ascii="Cambria" w:hAnsi="Cambria"/>
          <w:sz w:val="24"/>
          <w:szCs w:val="24"/>
        </w:rPr>
        <w:t>.</w:t>
      </w:r>
    </w:p>
    <w:p w14:paraId="23E7E89A" w14:textId="77777777" w:rsidR="00BA0C09" w:rsidRDefault="00BA0C09" w:rsidP="00BA0C09">
      <w:pPr>
        <w:spacing w:after="0"/>
        <w:contextualSpacing/>
        <w:jc w:val="both"/>
        <w:rPr>
          <w:rFonts w:ascii="Cambria" w:hAnsi="Cambria"/>
          <w:sz w:val="24"/>
          <w:szCs w:val="24"/>
        </w:rPr>
      </w:pPr>
    </w:p>
    <w:p w14:paraId="0A837992" w14:textId="3ACC3643"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1</w:t>
      </w:r>
    </w:p>
    <w:p w14:paraId="70DB8072"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Przedmiot umowy</w:t>
      </w:r>
    </w:p>
    <w:p w14:paraId="2DDA8E79" w14:textId="77809887" w:rsidR="00BA0C09" w:rsidRDefault="006B4566" w:rsidP="00BA0C09">
      <w:pPr>
        <w:widowControl w:val="0"/>
        <w:numPr>
          <w:ilvl w:val="0"/>
          <w:numId w:val="1"/>
        </w:numPr>
        <w:suppressAutoHyphens/>
        <w:adjustRightInd w:val="0"/>
        <w:spacing w:after="0"/>
        <w:ind w:left="426" w:hanging="426"/>
        <w:contextualSpacing/>
        <w:jc w:val="both"/>
        <w:textAlignment w:val="baseline"/>
        <w:rPr>
          <w:rFonts w:ascii="Cambria" w:eastAsia="Times New Roman" w:hAnsi="Cambria" w:cs="Calibri"/>
          <w:color w:val="000000" w:themeColor="text1"/>
          <w:sz w:val="24"/>
          <w:szCs w:val="24"/>
          <w:lang w:eastAsia="ar-SA"/>
        </w:rPr>
      </w:pPr>
      <w:bookmarkStart w:id="0" w:name="_Hlk523391469"/>
      <w:r w:rsidRPr="004B0508">
        <w:rPr>
          <w:rFonts w:ascii="Cambria" w:eastAsia="Calibri" w:hAnsi="Cambria" w:cs="ArialNarrow"/>
          <w:sz w:val="24"/>
          <w:szCs w:val="24"/>
        </w:rPr>
        <w:t xml:space="preserve">Zamawiający zleca, a Wykonawca przyjmuje do realizacji zadanie inwestycyjne </w:t>
      </w:r>
      <w:r w:rsidRPr="004B0508">
        <w:rPr>
          <w:rFonts w:ascii="Cambria" w:eastAsia="Calibri" w:hAnsi="Cambria" w:cs="ArialNarrow"/>
          <w:sz w:val="24"/>
          <w:szCs w:val="24"/>
        </w:rPr>
        <w:br/>
      </w:r>
      <w:r w:rsidRPr="004B0508">
        <w:rPr>
          <w:rFonts w:ascii="Cambria" w:eastAsia="Calibri" w:hAnsi="Cambria" w:cs="ArialNarrow,Bold"/>
          <w:bCs/>
          <w:sz w:val="24"/>
          <w:szCs w:val="24"/>
        </w:rPr>
        <w:t>pn.</w:t>
      </w:r>
      <w:r w:rsidR="00AB07B5" w:rsidRPr="004B0508">
        <w:rPr>
          <w:rFonts w:ascii="Cambria" w:eastAsia="Calibri" w:hAnsi="Cambria" w:cs="ArialNarrow,Bold"/>
          <w:bCs/>
          <w:sz w:val="24"/>
          <w:szCs w:val="24"/>
        </w:rPr>
        <w:t xml:space="preserve"> </w:t>
      </w:r>
      <w:r w:rsidR="000A1A2A" w:rsidRPr="000A1A2A">
        <w:rPr>
          <w:rFonts w:ascii="Cambria" w:hAnsi="Cambria" w:cs="Times New Roman"/>
          <w:b/>
          <w:i/>
          <w:iCs/>
          <w:sz w:val="24"/>
          <w:szCs w:val="24"/>
          <w:lang w:eastAsia="pl-PL"/>
        </w:rPr>
        <w:t>„Budowa garażu OSP w Starej Hucie w zakresie budowy dachu</w:t>
      </w:r>
      <w:r w:rsidR="004B0508" w:rsidRPr="004B0508">
        <w:rPr>
          <w:rFonts w:ascii="Cambria" w:hAnsi="Cambria" w:cs="Times New Roman"/>
          <w:b/>
          <w:i/>
          <w:iCs/>
          <w:sz w:val="24"/>
          <w:szCs w:val="24"/>
          <w:lang w:eastAsia="pl-PL"/>
        </w:rPr>
        <w:t>”.</w:t>
      </w:r>
    </w:p>
    <w:p w14:paraId="4F67400F" w14:textId="77777777" w:rsidR="00BE7223" w:rsidRPr="00BE7223" w:rsidRDefault="00BE7223" w:rsidP="00BE7223">
      <w:pPr>
        <w:pStyle w:val="Akapitzlist"/>
        <w:numPr>
          <w:ilvl w:val="0"/>
          <w:numId w:val="1"/>
        </w:numPr>
        <w:ind w:left="360"/>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t>Zakres zamówienia obejmuje wykonanie następujących robót budowlanych:</w:t>
      </w:r>
    </w:p>
    <w:p w14:paraId="434D985A" w14:textId="3A9AEB42" w:rsidR="00BE7223" w:rsidRPr="00BE7223" w:rsidRDefault="00BE7223" w:rsidP="00BE7223">
      <w:pPr>
        <w:pStyle w:val="Akapitzlist"/>
        <w:ind w:left="360"/>
        <w:jc w:val="both"/>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t>1)</w:t>
      </w:r>
      <w:r w:rsidRPr="00BE7223">
        <w:rPr>
          <w:rFonts w:ascii="Cambria" w:eastAsia="Times New Roman" w:hAnsi="Cambria" w:cs="Calibri"/>
          <w:color w:val="000000" w:themeColor="text1"/>
          <w:sz w:val="24"/>
          <w:szCs w:val="24"/>
          <w:lang w:eastAsia="ar-SA"/>
        </w:rPr>
        <w:tab/>
        <w:t xml:space="preserve">wykonanie elementów żelbetowych: założenie belek stalowych z osiatkowaniem, </w:t>
      </w:r>
    </w:p>
    <w:p w14:paraId="12DA9595" w14:textId="257DCA66" w:rsidR="00BE7223" w:rsidRPr="00BE7223" w:rsidRDefault="00BE7223" w:rsidP="00BE7223">
      <w:pPr>
        <w:pStyle w:val="Akapitzlist"/>
        <w:ind w:left="360"/>
        <w:jc w:val="both"/>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t>2)</w:t>
      </w:r>
      <w:r w:rsidRPr="00BE7223">
        <w:rPr>
          <w:rFonts w:ascii="Cambria" w:eastAsia="Times New Roman" w:hAnsi="Cambria" w:cs="Calibri"/>
          <w:color w:val="000000" w:themeColor="text1"/>
          <w:sz w:val="24"/>
          <w:szCs w:val="24"/>
          <w:lang w:eastAsia="ar-SA"/>
        </w:rPr>
        <w:tab/>
        <w:t>budowa więźby dachowej płatwiowo – kleszczowej</w:t>
      </w:r>
      <w:r w:rsidR="0007433E">
        <w:rPr>
          <w:rFonts w:ascii="Cambria" w:eastAsia="Times New Roman" w:hAnsi="Cambria" w:cs="Calibri"/>
          <w:color w:val="000000" w:themeColor="text1"/>
          <w:sz w:val="24"/>
          <w:szCs w:val="24"/>
          <w:lang w:eastAsia="ar-SA"/>
        </w:rPr>
        <w:t>,</w:t>
      </w:r>
    </w:p>
    <w:p w14:paraId="66A92348" w14:textId="77777777" w:rsidR="00BE7223" w:rsidRPr="00BE7223" w:rsidRDefault="00BE7223" w:rsidP="00BE7223">
      <w:pPr>
        <w:pStyle w:val="Akapitzlist"/>
        <w:ind w:left="360"/>
        <w:jc w:val="both"/>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lastRenderedPageBreak/>
        <w:t>3)</w:t>
      </w:r>
      <w:r w:rsidRPr="00BE7223">
        <w:rPr>
          <w:rFonts w:ascii="Cambria" w:eastAsia="Times New Roman" w:hAnsi="Cambria" w:cs="Calibri"/>
          <w:color w:val="000000" w:themeColor="text1"/>
          <w:sz w:val="24"/>
          <w:szCs w:val="24"/>
          <w:lang w:eastAsia="ar-SA"/>
        </w:rPr>
        <w:tab/>
        <w:t>wykonanie pokrycia dachowego z blachy trapezowej o gr. min. 0,7 mm (kolorystykę i wysokość profilu należy dostosować do pokrycia dachu na istniejącym budynku OSP) o powierzchni ok. 269,00 m,</w:t>
      </w:r>
    </w:p>
    <w:p w14:paraId="01BB7D2B" w14:textId="67F7E2EC" w:rsidR="00BE7223" w:rsidRPr="00BE7223" w:rsidRDefault="00BE7223" w:rsidP="00BE7223">
      <w:pPr>
        <w:pStyle w:val="Akapitzlist"/>
        <w:ind w:left="360"/>
        <w:jc w:val="both"/>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t>4)</w:t>
      </w:r>
      <w:r w:rsidRPr="00BE7223">
        <w:rPr>
          <w:rFonts w:ascii="Cambria" w:eastAsia="Times New Roman" w:hAnsi="Cambria" w:cs="Calibri"/>
          <w:color w:val="000000" w:themeColor="text1"/>
          <w:sz w:val="24"/>
          <w:szCs w:val="24"/>
          <w:lang w:eastAsia="ar-SA"/>
        </w:rPr>
        <w:tab/>
        <w:t xml:space="preserve">wykonanie obróbek </w:t>
      </w:r>
      <w:r w:rsidR="00012DB9" w:rsidRPr="00BE7223">
        <w:rPr>
          <w:rFonts w:ascii="Cambria" w:eastAsia="Times New Roman" w:hAnsi="Cambria" w:cs="Calibri"/>
          <w:color w:val="000000" w:themeColor="text1"/>
          <w:sz w:val="24"/>
          <w:szCs w:val="24"/>
          <w:lang w:eastAsia="ar-SA"/>
        </w:rPr>
        <w:t>blacharskich z</w:t>
      </w:r>
      <w:r w:rsidRPr="00BE7223">
        <w:rPr>
          <w:rFonts w:ascii="Cambria" w:eastAsia="Times New Roman" w:hAnsi="Cambria" w:cs="Calibri"/>
          <w:color w:val="000000" w:themeColor="text1"/>
          <w:sz w:val="24"/>
          <w:szCs w:val="24"/>
          <w:lang w:eastAsia="ar-SA"/>
        </w:rPr>
        <w:t xml:space="preserve"> blachy powlekanej,</w:t>
      </w:r>
    </w:p>
    <w:p w14:paraId="10BD7F57" w14:textId="77777777" w:rsidR="00BE7223" w:rsidRPr="00BE7223" w:rsidRDefault="00BE7223" w:rsidP="00BE7223">
      <w:pPr>
        <w:pStyle w:val="Akapitzlist"/>
        <w:ind w:left="360"/>
        <w:jc w:val="both"/>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t>5)</w:t>
      </w:r>
      <w:r w:rsidRPr="00BE7223">
        <w:rPr>
          <w:rFonts w:ascii="Cambria" w:eastAsia="Times New Roman" w:hAnsi="Cambria" w:cs="Calibri"/>
          <w:color w:val="000000" w:themeColor="text1"/>
          <w:sz w:val="24"/>
          <w:szCs w:val="24"/>
          <w:lang w:eastAsia="ar-SA"/>
        </w:rPr>
        <w:tab/>
        <w:t>wykonanie odwodnienia dachu poprzez montaż rynien dachowych i rur spustowych,</w:t>
      </w:r>
    </w:p>
    <w:p w14:paraId="68089169" w14:textId="12092E0C" w:rsidR="00BA0C09" w:rsidRPr="00BE7223" w:rsidRDefault="00BE7223" w:rsidP="00BE7223">
      <w:pPr>
        <w:pStyle w:val="Akapitzlist"/>
        <w:ind w:left="360"/>
        <w:jc w:val="both"/>
        <w:rPr>
          <w:rFonts w:ascii="Cambria" w:eastAsia="Times New Roman" w:hAnsi="Cambria" w:cs="Calibri"/>
          <w:color w:val="000000" w:themeColor="text1"/>
          <w:sz w:val="24"/>
          <w:szCs w:val="24"/>
          <w:lang w:eastAsia="ar-SA"/>
        </w:rPr>
      </w:pPr>
      <w:r w:rsidRPr="00BE7223">
        <w:rPr>
          <w:rFonts w:ascii="Cambria" w:eastAsia="Times New Roman" w:hAnsi="Cambria" w:cs="Calibri"/>
          <w:color w:val="000000" w:themeColor="text1"/>
          <w:sz w:val="24"/>
          <w:szCs w:val="24"/>
          <w:lang w:eastAsia="ar-SA"/>
        </w:rPr>
        <w:t>6)</w:t>
      </w:r>
      <w:r w:rsidRPr="00BE7223">
        <w:rPr>
          <w:rFonts w:ascii="Cambria" w:eastAsia="Times New Roman" w:hAnsi="Cambria" w:cs="Calibri"/>
          <w:color w:val="000000" w:themeColor="text1"/>
          <w:sz w:val="24"/>
          <w:szCs w:val="24"/>
          <w:lang w:eastAsia="ar-SA"/>
        </w:rPr>
        <w:tab/>
        <w:t>wykonanie robót adaptacyjnych na styku istniejącego pokrycia dachowego budynku OSP oraz nowoprojektowanego dachu.</w:t>
      </w:r>
    </w:p>
    <w:bookmarkEnd w:id="0"/>
    <w:p w14:paraId="6633C30E" w14:textId="77777777" w:rsidR="006026E6" w:rsidRPr="005777D3" w:rsidRDefault="006026E6" w:rsidP="005777D3">
      <w:pPr>
        <w:numPr>
          <w:ilvl w:val="0"/>
          <w:numId w:val="1"/>
        </w:numPr>
        <w:spacing w:after="0"/>
        <w:ind w:left="426" w:hanging="426"/>
        <w:contextualSpacing/>
        <w:jc w:val="both"/>
        <w:rPr>
          <w:rFonts w:ascii="Cambria" w:hAnsi="Cambria" w:cs="Tahoma"/>
          <w:b/>
          <w:color w:val="000000"/>
          <w:sz w:val="24"/>
          <w:szCs w:val="24"/>
        </w:rPr>
      </w:pPr>
      <w:r w:rsidRPr="005777D3">
        <w:rPr>
          <w:rFonts w:ascii="Cambria" w:hAnsi="Cambria" w:cs="Tahoma"/>
          <w:sz w:val="24"/>
          <w:szCs w:val="24"/>
        </w:rPr>
        <w:t>Szczegółowy zakres oraz sposób wykonania robót budowlanych</w:t>
      </w:r>
      <w:r w:rsidRPr="005777D3">
        <w:rPr>
          <w:rFonts w:ascii="Cambria" w:hAnsi="Cambria" w:cs="Tahoma"/>
          <w:color w:val="000000"/>
          <w:sz w:val="24"/>
          <w:szCs w:val="24"/>
        </w:rPr>
        <w:t xml:space="preserve"> określa:</w:t>
      </w:r>
    </w:p>
    <w:p w14:paraId="37A64DC5" w14:textId="783A8CC1" w:rsidR="001066D9" w:rsidRPr="005777D3" w:rsidRDefault="00E0644B" w:rsidP="005777D3">
      <w:pPr>
        <w:pStyle w:val="Akapitzlist"/>
        <w:numPr>
          <w:ilvl w:val="1"/>
          <w:numId w:val="1"/>
        </w:numPr>
        <w:spacing w:after="0"/>
        <w:ind w:left="851"/>
        <w:rPr>
          <w:rFonts w:ascii="Cambria" w:eastAsia="Calibri" w:hAnsi="Cambria" w:cs="ArialNarrow"/>
          <w:sz w:val="24"/>
          <w:szCs w:val="24"/>
        </w:rPr>
      </w:pPr>
      <w:r>
        <w:rPr>
          <w:rFonts w:ascii="Cambria" w:eastAsia="Calibri" w:hAnsi="Cambria" w:cs="ArialNarrow"/>
          <w:sz w:val="24"/>
          <w:szCs w:val="24"/>
        </w:rPr>
        <w:t>S</w:t>
      </w:r>
      <w:r w:rsidR="006026E6" w:rsidRPr="005777D3">
        <w:rPr>
          <w:rFonts w:ascii="Cambria" w:eastAsia="Calibri" w:hAnsi="Cambria" w:cs="ArialNarrow"/>
          <w:sz w:val="24"/>
          <w:szCs w:val="24"/>
        </w:rPr>
        <w:t xml:space="preserve">pecyfikacja </w:t>
      </w:r>
      <w:r>
        <w:rPr>
          <w:rFonts w:ascii="Cambria" w:eastAsia="Calibri" w:hAnsi="Cambria" w:cs="ArialNarrow"/>
          <w:sz w:val="24"/>
          <w:szCs w:val="24"/>
        </w:rPr>
        <w:t>W</w:t>
      </w:r>
      <w:r w:rsidR="006026E6" w:rsidRPr="005777D3">
        <w:rPr>
          <w:rFonts w:ascii="Cambria" w:eastAsia="Calibri" w:hAnsi="Cambria" w:cs="ArialNarrow"/>
          <w:sz w:val="24"/>
          <w:szCs w:val="24"/>
        </w:rPr>
        <w:t xml:space="preserve">arunków </w:t>
      </w:r>
      <w:r>
        <w:rPr>
          <w:rFonts w:ascii="Cambria" w:eastAsia="Calibri" w:hAnsi="Cambria" w:cs="ArialNarrow"/>
          <w:sz w:val="24"/>
          <w:szCs w:val="24"/>
        </w:rPr>
        <w:t>Z</w:t>
      </w:r>
      <w:r w:rsidR="006026E6" w:rsidRPr="005777D3">
        <w:rPr>
          <w:rFonts w:ascii="Cambria" w:eastAsia="Calibri" w:hAnsi="Cambria" w:cs="ArialNarrow"/>
          <w:sz w:val="24"/>
          <w:szCs w:val="24"/>
        </w:rPr>
        <w:t>amówienia</w:t>
      </w:r>
      <w:r>
        <w:rPr>
          <w:rFonts w:ascii="Cambria" w:eastAsia="Calibri" w:hAnsi="Cambria" w:cs="ArialNarrow"/>
          <w:sz w:val="24"/>
          <w:szCs w:val="24"/>
        </w:rPr>
        <w:t xml:space="preserve"> – dalej „SWZ”</w:t>
      </w:r>
      <w:r w:rsidR="001066D9" w:rsidRPr="005777D3">
        <w:rPr>
          <w:rFonts w:ascii="Cambria" w:eastAsia="Calibri" w:hAnsi="Cambria" w:cs="ArialNarrow"/>
          <w:sz w:val="24"/>
          <w:szCs w:val="24"/>
        </w:rPr>
        <w:t>;</w:t>
      </w:r>
    </w:p>
    <w:p w14:paraId="7F3172CD" w14:textId="2CC08B0B" w:rsidR="00B5028C" w:rsidRDefault="006026E6" w:rsidP="00B5028C">
      <w:pPr>
        <w:numPr>
          <w:ilvl w:val="1"/>
          <w:numId w:val="1"/>
        </w:num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5777D3">
        <w:rPr>
          <w:rFonts w:ascii="Cambria" w:eastAsia="Calibri" w:hAnsi="Cambria" w:cs="ArialNarrow"/>
          <w:sz w:val="24"/>
          <w:szCs w:val="24"/>
        </w:rPr>
        <w:t xml:space="preserve">dokumentacja </w:t>
      </w:r>
      <w:r w:rsidR="00BB3CF2" w:rsidRPr="005777D3">
        <w:rPr>
          <w:rFonts w:ascii="Cambria" w:eastAsia="Calibri" w:hAnsi="Cambria" w:cs="ArialNarrow"/>
          <w:sz w:val="24"/>
          <w:szCs w:val="24"/>
        </w:rPr>
        <w:t>projektowa</w:t>
      </w:r>
      <w:r w:rsidR="00BA0C09">
        <w:rPr>
          <w:rFonts w:ascii="Cambria" w:eastAsia="Calibri" w:hAnsi="Cambria" w:cs="ArialNarrow"/>
          <w:sz w:val="24"/>
          <w:szCs w:val="24"/>
        </w:rPr>
        <w:t>, w tym:</w:t>
      </w:r>
    </w:p>
    <w:p w14:paraId="35C2D866" w14:textId="77777777" w:rsidR="00BA0C09" w:rsidRDefault="00BA0C09" w:rsidP="00BA0C09">
      <w:pPr>
        <w:pStyle w:val="Akapitzlist"/>
        <w:numPr>
          <w:ilvl w:val="0"/>
          <w:numId w:val="62"/>
        </w:numPr>
        <w:spacing w:before="20" w:after="40"/>
        <w:ind w:left="1276" w:hanging="283"/>
        <w:jc w:val="both"/>
        <w:rPr>
          <w:rFonts w:ascii="Cambria" w:hAnsi="Cambria" w:cs="Helvetica"/>
          <w:bCs/>
          <w:color w:val="000000" w:themeColor="text1"/>
          <w:sz w:val="24"/>
          <w:szCs w:val="24"/>
        </w:rPr>
      </w:pPr>
      <w:r w:rsidRPr="007C1C5D">
        <w:rPr>
          <w:rFonts w:ascii="Cambria" w:hAnsi="Cambria" w:cs="Helvetica"/>
          <w:bCs/>
          <w:color w:val="000000" w:themeColor="text1"/>
          <w:sz w:val="24"/>
          <w:szCs w:val="24"/>
        </w:rPr>
        <w:t>PROJEKT BUDOWLANY</w:t>
      </w:r>
      <w:r>
        <w:rPr>
          <w:rFonts w:ascii="Cambria" w:hAnsi="Cambria" w:cs="Helvetica"/>
          <w:bCs/>
          <w:color w:val="000000" w:themeColor="text1"/>
          <w:sz w:val="24"/>
          <w:szCs w:val="24"/>
        </w:rPr>
        <w:t xml:space="preserve"> - </w:t>
      </w:r>
      <w:r w:rsidRPr="007C1C5D">
        <w:rPr>
          <w:rFonts w:ascii="Cambria" w:hAnsi="Cambria" w:cs="Helvetica"/>
          <w:bCs/>
          <w:color w:val="000000" w:themeColor="text1"/>
          <w:sz w:val="24"/>
          <w:szCs w:val="24"/>
        </w:rPr>
        <w:t>PROJEKT ZAGOSPODAROWANIA TERENU</w:t>
      </w:r>
      <w:r>
        <w:rPr>
          <w:rFonts w:ascii="Cambria" w:hAnsi="Cambria" w:cs="Helvetica"/>
          <w:bCs/>
          <w:color w:val="000000" w:themeColor="text1"/>
          <w:sz w:val="24"/>
          <w:szCs w:val="24"/>
        </w:rPr>
        <w:t>,</w:t>
      </w:r>
    </w:p>
    <w:p w14:paraId="0EF48E4F" w14:textId="77777777" w:rsidR="00BA0C09" w:rsidRDefault="00BA0C09" w:rsidP="00BA0C09">
      <w:pPr>
        <w:pStyle w:val="Akapitzlist"/>
        <w:numPr>
          <w:ilvl w:val="0"/>
          <w:numId w:val="62"/>
        </w:numPr>
        <w:spacing w:before="20" w:after="40"/>
        <w:ind w:left="1276" w:hanging="283"/>
        <w:jc w:val="both"/>
        <w:rPr>
          <w:rFonts w:ascii="Cambria" w:hAnsi="Cambria" w:cs="Helvetica"/>
          <w:bCs/>
          <w:color w:val="000000" w:themeColor="text1"/>
          <w:sz w:val="24"/>
          <w:szCs w:val="24"/>
        </w:rPr>
      </w:pPr>
      <w:r w:rsidRPr="007C1C5D">
        <w:rPr>
          <w:rFonts w:ascii="Cambria" w:hAnsi="Cambria" w:cs="Helvetica"/>
          <w:bCs/>
          <w:color w:val="000000" w:themeColor="text1"/>
          <w:sz w:val="24"/>
          <w:szCs w:val="24"/>
        </w:rPr>
        <w:t xml:space="preserve">PROJEKT ARCHTEKTONICZNO </w:t>
      </w:r>
      <w:r>
        <w:rPr>
          <w:rFonts w:ascii="Cambria" w:hAnsi="Cambria" w:cs="Helvetica"/>
          <w:bCs/>
          <w:color w:val="000000" w:themeColor="text1"/>
          <w:sz w:val="24"/>
          <w:szCs w:val="24"/>
        </w:rPr>
        <w:t>–</w:t>
      </w:r>
      <w:r w:rsidRPr="007C1C5D">
        <w:rPr>
          <w:rFonts w:ascii="Cambria" w:hAnsi="Cambria" w:cs="Helvetica"/>
          <w:bCs/>
          <w:color w:val="000000" w:themeColor="text1"/>
          <w:sz w:val="24"/>
          <w:szCs w:val="24"/>
        </w:rPr>
        <w:t xml:space="preserve"> BUDOWLANY</w:t>
      </w:r>
      <w:r>
        <w:rPr>
          <w:rFonts w:ascii="Cambria" w:hAnsi="Cambria" w:cs="Helvetica"/>
          <w:bCs/>
          <w:color w:val="000000" w:themeColor="text1"/>
          <w:sz w:val="24"/>
          <w:szCs w:val="24"/>
        </w:rPr>
        <w:t xml:space="preserve"> WRAZ Z ZAŁĄCZNIKAMI,</w:t>
      </w:r>
    </w:p>
    <w:p w14:paraId="57042A97" w14:textId="77777777" w:rsidR="00BA0C09" w:rsidRDefault="00BA0C09" w:rsidP="00BA0C09">
      <w:pPr>
        <w:pStyle w:val="Akapitzlist"/>
        <w:numPr>
          <w:ilvl w:val="0"/>
          <w:numId w:val="62"/>
        </w:numPr>
        <w:spacing w:before="20" w:after="40"/>
        <w:ind w:left="1276" w:hanging="283"/>
        <w:jc w:val="both"/>
        <w:rPr>
          <w:rFonts w:ascii="Cambria" w:hAnsi="Cambria" w:cs="Helvetica"/>
          <w:bCs/>
          <w:color w:val="000000" w:themeColor="text1"/>
          <w:sz w:val="24"/>
          <w:szCs w:val="24"/>
        </w:rPr>
      </w:pPr>
      <w:r w:rsidRPr="007C1C5D">
        <w:rPr>
          <w:rFonts w:ascii="Cambria" w:hAnsi="Cambria" w:cs="Helvetica"/>
          <w:bCs/>
          <w:color w:val="000000" w:themeColor="text1"/>
          <w:sz w:val="24"/>
          <w:szCs w:val="24"/>
        </w:rPr>
        <w:t>PROJEKT BUDOWLANY</w:t>
      </w:r>
      <w:r>
        <w:rPr>
          <w:rFonts w:ascii="Cambria" w:hAnsi="Cambria" w:cs="Helvetica"/>
          <w:bCs/>
          <w:color w:val="000000" w:themeColor="text1"/>
          <w:sz w:val="24"/>
          <w:szCs w:val="24"/>
        </w:rPr>
        <w:t xml:space="preserve"> - </w:t>
      </w:r>
      <w:r w:rsidRPr="007C1C5D">
        <w:rPr>
          <w:rFonts w:ascii="Cambria" w:hAnsi="Cambria" w:cs="Helvetica"/>
          <w:bCs/>
          <w:color w:val="000000" w:themeColor="text1"/>
          <w:sz w:val="24"/>
          <w:szCs w:val="24"/>
        </w:rPr>
        <w:t>PROJEKT TECHNICZNY</w:t>
      </w:r>
    </w:p>
    <w:p w14:paraId="1DAED209" w14:textId="1928AE25" w:rsidR="006026E6" w:rsidRPr="005777D3" w:rsidRDefault="00563523" w:rsidP="005777D3">
      <w:p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5777D3">
        <w:rPr>
          <w:rFonts w:ascii="Cambria" w:eastAsia="Calibri" w:hAnsi="Cambria" w:cs="ArialNarrow"/>
          <w:sz w:val="24"/>
          <w:szCs w:val="24"/>
        </w:rPr>
        <w:t>z uwzględnieniem wyjaśnień udzielanych podczas postępowania o udzielenie zamówienia publicznego</w:t>
      </w:r>
      <w:r w:rsidR="00E0644B">
        <w:rPr>
          <w:rFonts w:ascii="Cambria" w:eastAsia="Calibri" w:hAnsi="Cambria" w:cs="ArialNarrow"/>
          <w:sz w:val="24"/>
          <w:szCs w:val="24"/>
        </w:rPr>
        <w:t>,</w:t>
      </w:r>
    </w:p>
    <w:p w14:paraId="1D9A9F2D" w14:textId="4370B70A"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S</w:t>
      </w:r>
      <w:r w:rsidR="00563523" w:rsidRPr="005777D3">
        <w:rPr>
          <w:rFonts w:ascii="Cambria" w:eastAsia="Calibri" w:hAnsi="Cambria" w:cs="ArialNarrow"/>
          <w:sz w:val="24"/>
          <w:szCs w:val="24"/>
        </w:rPr>
        <w:t>pecyfikacje techniczne wykonania i odbioru robót budowlanych (</w:t>
      </w:r>
      <w:proofErr w:type="spellStart"/>
      <w:r w:rsidR="00563523" w:rsidRPr="005777D3">
        <w:rPr>
          <w:rFonts w:ascii="Cambria" w:eastAsia="Calibri" w:hAnsi="Cambria" w:cs="ArialNarrow"/>
          <w:sz w:val="24"/>
          <w:szCs w:val="24"/>
        </w:rPr>
        <w:t>STWiORB</w:t>
      </w:r>
      <w:proofErr w:type="spellEnd"/>
      <w:r w:rsidR="00563523" w:rsidRPr="005777D3">
        <w:rPr>
          <w:rFonts w:ascii="Cambria" w:eastAsia="Calibri" w:hAnsi="Cambria" w:cs="ArialNarrow"/>
          <w:sz w:val="24"/>
          <w:szCs w:val="24"/>
        </w:rPr>
        <w:t>),</w:t>
      </w:r>
      <w:r w:rsidR="00563523" w:rsidRPr="005777D3">
        <w:rPr>
          <w:rFonts w:ascii="Cambria" w:eastAsia="Times New Roman" w:hAnsi="Cambria" w:cs="Arial"/>
          <w:sz w:val="24"/>
          <w:szCs w:val="24"/>
          <w:lang w:eastAsia="ar-SA"/>
        </w:rPr>
        <w:t xml:space="preserve"> </w:t>
      </w:r>
      <w:r w:rsidR="00DD5FB3" w:rsidRPr="005777D3">
        <w:rPr>
          <w:rFonts w:ascii="Cambria" w:eastAsia="Times New Roman" w:hAnsi="Cambria" w:cs="Arial"/>
          <w:sz w:val="24"/>
          <w:szCs w:val="24"/>
          <w:lang w:eastAsia="ar-SA"/>
        </w:rPr>
        <w:br/>
      </w:r>
      <w:r w:rsidR="00563523" w:rsidRPr="005777D3">
        <w:rPr>
          <w:rFonts w:ascii="Cambria" w:eastAsia="Calibri" w:hAnsi="Cambria" w:cs="ArialNarrow"/>
          <w:sz w:val="24"/>
          <w:szCs w:val="24"/>
        </w:rPr>
        <w:t xml:space="preserve">z zastrzeżeniem, iż w sytuacji, gdy postanowienia umowy określają sposób prowadzenia robót lub odbiorów lub rozliczenia robót w sposób odmienny od </w:t>
      </w:r>
      <w:proofErr w:type="spellStart"/>
      <w:r w:rsidR="00563523" w:rsidRPr="005777D3">
        <w:rPr>
          <w:rFonts w:ascii="Cambria" w:eastAsia="Calibri" w:hAnsi="Cambria" w:cs="ArialNarrow"/>
          <w:sz w:val="24"/>
          <w:szCs w:val="24"/>
        </w:rPr>
        <w:t>STWiORB</w:t>
      </w:r>
      <w:proofErr w:type="spellEnd"/>
      <w:r w:rsidR="00563523" w:rsidRPr="005777D3">
        <w:rPr>
          <w:rFonts w:ascii="Cambria" w:eastAsia="Calibri" w:hAnsi="Cambria" w:cs="ArialNarrow"/>
          <w:sz w:val="24"/>
          <w:szCs w:val="24"/>
        </w:rPr>
        <w:t>, wiążące są zapisy umowy</w:t>
      </w:r>
      <w:r w:rsidR="00E476F2" w:rsidRPr="005777D3">
        <w:rPr>
          <w:rFonts w:ascii="Cambria" w:eastAsia="Calibri" w:hAnsi="Cambria" w:cs="ArialNarrow"/>
          <w:sz w:val="24"/>
          <w:szCs w:val="24"/>
        </w:rPr>
        <w:t>,</w:t>
      </w:r>
    </w:p>
    <w:p w14:paraId="4FD95604" w14:textId="2930882A" w:rsidR="00563523" w:rsidRPr="005777D3" w:rsidRDefault="00563523"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5777D3">
        <w:rPr>
          <w:rFonts w:ascii="Cambria" w:eastAsia="Calibri" w:hAnsi="Cambria" w:cs="ArialNarrow"/>
          <w:sz w:val="24"/>
          <w:szCs w:val="24"/>
        </w:rPr>
        <w:t>Przedmiar robót - z zastrzeżeniem ust. 5-7,</w:t>
      </w:r>
      <w:r w:rsidR="00E476F2" w:rsidRPr="005777D3">
        <w:rPr>
          <w:rFonts w:ascii="Cambria" w:eastAsia="Calibri" w:hAnsi="Cambria" w:cs="ArialNarrow"/>
          <w:sz w:val="24"/>
          <w:szCs w:val="24"/>
        </w:rPr>
        <w:t xml:space="preserve"> </w:t>
      </w:r>
    </w:p>
    <w:p w14:paraId="5FC5BB08" w14:textId="25E53B06"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Z</w:t>
      </w:r>
      <w:r w:rsidR="00563523" w:rsidRPr="005777D3">
        <w:rPr>
          <w:rFonts w:ascii="Cambria" w:eastAsia="Calibri" w:hAnsi="Cambria" w:cs="ArialNarrow"/>
          <w:sz w:val="24"/>
          <w:szCs w:val="24"/>
        </w:rPr>
        <w:t xml:space="preserve">łożona oferta, stanowiąca </w:t>
      </w:r>
      <w:r>
        <w:rPr>
          <w:rFonts w:ascii="Cambria" w:eastAsia="Calibri" w:hAnsi="Cambria" w:cs="ArialNarrow"/>
          <w:sz w:val="24"/>
          <w:szCs w:val="24"/>
        </w:rPr>
        <w:t>Z</w:t>
      </w:r>
      <w:r w:rsidR="00563523" w:rsidRPr="005777D3">
        <w:rPr>
          <w:rFonts w:ascii="Cambria" w:eastAsia="Calibri" w:hAnsi="Cambria" w:cs="ArialNarrow"/>
          <w:sz w:val="24"/>
          <w:szCs w:val="24"/>
        </w:rPr>
        <w:t xml:space="preserve">ałącznik nr </w:t>
      </w:r>
      <w:r>
        <w:rPr>
          <w:rFonts w:ascii="Cambria" w:eastAsia="Calibri" w:hAnsi="Cambria" w:cs="ArialNarrow"/>
          <w:sz w:val="24"/>
          <w:szCs w:val="24"/>
        </w:rPr>
        <w:t>1</w:t>
      </w:r>
      <w:r w:rsidR="00563523" w:rsidRPr="005777D3">
        <w:rPr>
          <w:rFonts w:ascii="Cambria" w:eastAsia="Calibri" w:hAnsi="Cambria" w:cs="ArialNarrow"/>
          <w:sz w:val="24"/>
          <w:szCs w:val="24"/>
        </w:rPr>
        <w:t xml:space="preserve"> do </w:t>
      </w:r>
      <w:r w:rsidR="00DC010B">
        <w:rPr>
          <w:rFonts w:ascii="Cambria" w:eastAsia="Calibri" w:hAnsi="Cambria" w:cs="ArialNarrow"/>
          <w:sz w:val="24"/>
          <w:szCs w:val="24"/>
        </w:rPr>
        <w:t>u</w:t>
      </w:r>
      <w:r w:rsidR="00563523" w:rsidRPr="005777D3">
        <w:rPr>
          <w:rFonts w:ascii="Cambria" w:eastAsia="Calibri" w:hAnsi="Cambria" w:cs="ArialNarrow"/>
          <w:sz w:val="24"/>
          <w:szCs w:val="24"/>
        </w:rPr>
        <w:t>mowy,</w:t>
      </w:r>
    </w:p>
    <w:p w14:paraId="3FA50B1B" w14:textId="4DA92274"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H</w:t>
      </w:r>
      <w:r w:rsidR="00563523" w:rsidRPr="005777D3">
        <w:rPr>
          <w:rFonts w:ascii="Cambria" w:eastAsia="Calibri" w:hAnsi="Cambria" w:cs="ArialNarrow"/>
          <w:sz w:val="24"/>
          <w:szCs w:val="24"/>
        </w:rPr>
        <w:t xml:space="preserve">armonogram rzeczowo-finansowy, o którym mowa w § 2 ust. 4 </w:t>
      </w:r>
      <w:r w:rsidR="00060273">
        <w:rPr>
          <w:rFonts w:ascii="Cambria" w:eastAsia="Calibri" w:hAnsi="Cambria" w:cs="ArialNarrow"/>
          <w:sz w:val="24"/>
          <w:szCs w:val="24"/>
        </w:rPr>
        <w:t>u</w:t>
      </w:r>
      <w:r w:rsidR="00563523" w:rsidRPr="005777D3">
        <w:rPr>
          <w:rFonts w:ascii="Cambria" w:eastAsia="Calibri" w:hAnsi="Cambria" w:cs="ArialNarrow"/>
          <w:sz w:val="24"/>
          <w:szCs w:val="24"/>
        </w:rPr>
        <w:t xml:space="preserve">mowy, </w:t>
      </w:r>
      <w:bookmarkStart w:id="1" w:name="_Hlk179529460"/>
      <w:r w:rsidR="00563523" w:rsidRPr="005777D3">
        <w:rPr>
          <w:rFonts w:ascii="Cambria" w:eastAsia="Calibri" w:hAnsi="Cambria" w:cs="ArialNarrow"/>
          <w:sz w:val="24"/>
          <w:szCs w:val="24"/>
        </w:rPr>
        <w:t xml:space="preserve">stanowiący załącznik nr </w:t>
      </w:r>
      <w:r>
        <w:rPr>
          <w:rFonts w:ascii="Cambria" w:eastAsia="Calibri" w:hAnsi="Cambria" w:cs="ArialNarrow"/>
          <w:sz w:val="24"/>
          <w:szCs w:val="24"/>
        </w:rPr>
        <w:t xml:space="preserve">2 </w:t>
      </w:r>
      <w:r w:rsidR="00563523" w:rsidRPr="005777D3">
        <w:rPr>
          <w:rFonts w:ascii="Cambria" w:eastAsia="Calibri" w:hAnsi="Cambria" w:cs="ArialNarrow"/>
          <w:sz w:val="24"/>
          <w:szCs w:val="24"/>
        </w:rPr>
        <w:t xml:space="preserve">do </w:t>
      </w:r>
      <w:r w:rsidR="00060273">
        <w:rPr>
          <w:rFonts w:ascii="Cambria" w:eastAsia="Calibri" w:hAnsi="Cambria" w:cs="ArialNarrow"/>
          <w:sz w:val="24"/>
          <w:szCs w:val="24"/>
        </w:rPr>
        <w:t>u</w:t>
      </w:r>
      <w:r w:rsidR="00563523" w:rsidRPr="005777D3">
        <w:rPr>
          <w:rFonts w:ascii="Cambria" w:eastAsia="Calibri" w:hAnsi="Cambria" w:cs="ArialNarrow"/>
          <w:sz w:val="24"/>
          <w:szCs w:val="24"/>
        </w:rPr>
        <w:t>mowy.</w:t>
      </w:r>
    </w:p>
    <w:bookmarkEnd w:id="1"/>
    <w:p w14:paraId="1294B09D" w14:textId="24D77C38" w:rsidR="00563523" w:rsidRPr="005777D3" w:rsidRDefault="006026E6" w:rsidP="005777D3">
      <w:pPr>
        <w:numPr>
          <w:ilvl w:val="0"/>
          <w:numId w:val="1"/>
        </w:numPr>
        <w:spacing w:after="0"/>
        <w:ind w:left="426" w:hanging="426"/>
        <w:contextualSpacing/>
        <w:jc w:val="both"/>
        <w:rPr>
          <w:rFonts w:ascii="Cambria" w:hAnsi="Cambria" w:cs="Tahoma"/>
          <w:color w:val="000000"/>
          <w:sz w:val="24"/>
          <w:szCs w:val="24"/>
        </w:rPr>
      </w:pPr>
      <w:r w:rsidRPr="005777D3">
        <w:rPr>
          <w:rFonts w:ascii="Cambria" w:hAnsi="Cambria" w:cs="Tahoma"/>
          <w:color w:val="000000"/>
          <w:sz w:val="24"/>
          <w:szCs w:val="24"/>
        </w:rPr>
        <w:t xml:space="preserve">W przypadku rozbieżności </w:t>
      </w:r>
      <w:r w:rsidR="00563523" w:rsidRPr="005777D3">
        <w:rPr>
          <w:rFonts w:ascii="Cambria" w:hAnsi="Cambria" w:cs="Tahoma"/>
          <w:color w:val="000000"/>
          <w:sz w:val="24"/>
          <w:szCs w:val="24"/>
        </w:rPr>
        <w:t>w dokumentach wskazanych w ust. 3 wiążące są zapisy wg następującej hierarchii dokumentów:</w:t>
      </w:r>
    </w:p>
    <w:p w14:paraId="6D482CAE" w14:textId="77777777" w:rsidR="00563523" w:rsidRPr="005777D3" w:rsidRDefault="00563523" w:rsidP="00F92B5D">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 xml:space="preserve">dokumentacja projektowa, o której mowa w ust. 3 pkt 2) </w:t>
      </w:r>
      <w:bookmarkStart w:id="2" w:name="_Hlk166684115"/>
      <w:r w:rsidRPr="005777D3">
        <w:rPr>
          <w:rFonts w:ascii="Cambria" w:hAnsi="Cambria" w:cs="Tahoma"/>
          <w:bCs/>
          <w:color w:val="000000"/>
          <w:sz w:val="24"/>
          <w:szCs w:val="24"/>
        </w:rPr>
        <w:t>z uwzględnieniem wyjaśnień udzielanych podczas postępowania o udzielenie zamówienia publicznego,</w:t>
      </w:r>
      <w:bookmarkEnd w:id="2"/>
    </w:p>
    <w:p w14:paraId="04E71184" w14:textId="77777777" w:rsidR="00563523" w:rsidRPr="005777D3" w:rsidRDefault="00563523" w:rsidP="00F92B5D">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Specyfikacje techniczne wykonania i odbioru robót budowlanych (</w:t>
      </w:r>
      <w:proofErr w:type="spellStart"/>
      <w:r w:rsidRPr="005777D3">
        <w:rPr>
          <w:rFonts w:ascii="Cambria" w:hAnsi="Cambria" w:cs="Tahoma"/>
          <w:bCs/>
          <w:color w:val="000000"/>
          <w:sz w:val="24"/>
          <w:szCs w:val="24"/>
        </w:rPr>
        <w:t>STWiORB</w:t>
      </w:r>
      <w:proofErr w:type="spellEnd"/>
      <w:r w:rsidRPr="005777D3">
        <w:rPr>
          <w:rFonts w:ascii="Cambria" w:hAnsi="Cambria" w:cs="Tahoma"/>
          <w:bCs/>
          <w:color w:val="000000"/>
          <w:sz w:val="24"/>
          <w:szCs w:val="24"/>
        </w:rPr>
        <w:t>),</w:t>
      </w:r>
    </w:p>
    <w:p w14:paraId="2F97A3A3" w14:textId="77777777" w:rsidR="00563523" w:rsidRPr="005777D3" w:rsidRDefault="00563523" w:rsidP="00F92B5D">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Przedmiar robót, z zastrzeżeniem ust. 6 i 7.</w:t>
      </w:r>
    </w:p>
    <w:p w14:paraId="0CE78790" w14:textId="138ABD6F"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Wynagrodzenie </w:t>
      </w:r>
      <w:r w:rsidR="00F33A0D">
        <w:rPr>
          <w:rFonts w:ascii="Cambria" w:hAnsi="Cambria" w:cs="Tahoma"/>
          <w:bCs/>
          <w:sz w:val="24"/>
          <w:szCs w:val="24"/>
        </w:rPr>
        <w:t>W</w:t>
      </w:r>
      <w:r w:rsidRPr="005777D3">
        <w:rPr>
          <w:rFonts w:ascii="Cambria" w:hAnsi="Cambria" w:cs="Tahoma"/>
          <w:bCs/>
          <w:sz w:val="24"/>
          <w:szCs w:val="24"/>
        </w:rPr>
        <w:t xml:space="preserve">ykonawcy ma charakter ryczałtu, który stanowi ekwiwalent </w:t>
      </w:r>
      <w:r w:rsidR="00A46B49">
        <w:rPr>
          <w:rFonts w:ascii="Cambria" w:hAnsi="Cambria" w:cs="Tahoma"/>
          <w:bCs/>
          <w:sz w:val="24"/>
          <w:szCs w:val="24"/>
        </w:rPr>
        <w:t xml:space="preserve">jego </w:t>
      </w:r>
      <w:r w:rsidRPr="005777D3">
        <w:rPr>
          <w:rFonts w:ascii="Cambria" w:hAnsi="Cambria" w:cs="Tahoma"/>
          <w:bCs/>
          <w:sz w:val="24"/>
          <w:szCs w:val="24"/>
        </w:rPr>
        <w:t xml:space="preserve">świadczenia opisanego w dokumentacji projektowej wskazanej w ust. 3 pkt 2) </w:t>
      </w:r>
      <w:r w:rsidR="00060273">
        <w:rPr>
          <w:rFonts w:ascii="Cambria" w:hAnsi="Cambria" w:cs="Tahoma"/>
          <w:bCs/>
          <w:sz w:val="24"/>
          <w:szCs w:val="24"/>
        </w:rPr>
        <w:t>u</w:t>
      </w:r>
      <w:r w:rsidRPr="005777D3">
        <w:rPr>
          <w:rFonts w:ascii="Cambria" w:hAnsi="Cambria" w:cs="Tahoma"/>
          <w:bCs/>
          <w:sz w:val="24"/>
          <w:szCs w:val="24"/>
        </w:rPr>
        <w:t xml:space="preserve">mowy oraz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t>
      </w:r>
    </w:p>
    <w:p w14:paraId="58408E2C" w14:textId="24D30CA6"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Przedmiar robót ma charakter pomocniczy, co oznacza, że w przypadku, gdy dany rodzaj robót lub ich obmiar lub ich zakres został ujęty w dokumentacji projektowej lub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 wykonawca zobowiązuje się wykonać wskazany tam rodzaj robót lub ich obmiar lub ich zakres zgodnie z dokumentacją projektową lub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 ramach wynagrodzenia ryczałtowego, nawet jeżeli dany rodzaj robót lub ich obmiar lub ich zakres nie został ujęty w przedmiarze robót. </w:t>
      </w:r>
    </w:p>
    <w:p w14:paraId="6B6EEC26" w14:textId="61D95496" w:rsidR="006026E6" w:rsidRPr="005777D3" w:rsidRDefault="006026E6" w:rsidP="005777D3">
      <w:pPr>
        <w:numPr>
          <w:ilvl w:val="0"/>
          <w:numId w:val="1"/>
        </w:numPr>
        <w:spacing w:after="0"/>
        <w:ind w:left="426" w:hanging="426"/>
        <w:contextualSpacing/>
        <w:jc w:val="both"/>
        <w:rPr>
          <w:rFonts w:ascii="Cambria" w:hAnsi="Cambria" w:cs="Tahoma"/>
          <w:b/>
          <w:sz w:val="24"/>
          <w:szCs w:val="24"/>
        </w:rPr>
      </w:pPr>
      <w:r w:rsidRPr="005777D3">
        <w:rPr>
          <w:rFonts w:ascii="Cambria" w:hAnsi="Cambria" w:cs="Tahoma"/>
          <w:sz w:val="24"/>
          <w:szCs w:val="24"/>
        </w:rPr>
        <w:t xml:space="preserve">Wszystkie wykonane roboty i dostarczone materiały będą zgodne z dokumentacją projektową </w:t>
      </w:r>
      <w:r w:rsidR="0038165E" w:rsidRPr="005777D3">
        <w:rPr>
          <w:rFonts w:ascii="Cambria" w:hAnsi="Cambria" w:cs="Tahoma"/>
          <w:sz w:val="24"/>
          <w:szCs w:val="24"/>
        </w:rPr>
        <w:t xml:space="preserve">i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W przypadku, gdy materiały lub roboty nie będą w pełni zgodne z dokumentacją projektową </w:t>
      </w:r>
      <w:r w:rsidR="0038165E" w:rsidRPr="005777D3">
        <w:rPr>
          <w:rFonts w:ascii="Cambria" w:hAnsi="Cambria" w:cs="Tahoma"/>
          <w:sz w:val="24"/>
          <w:szCs w:val="24"/>
        </w:rPr>
        <w:t xml:space="preserve">lub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i wpłynie to na niezadowalającą </w:t>
      </w:r>
      <w:r w:rsidRPr="005777D3">
        <w:rPr>
          <w:rFonts w:ascii="Cambria" w:hAnsi="Cambria" w:cs="Tahoma"/>
          <w:sz w:val="24"/>
          <w:szCs w:val="24"/>
        </w:rPr>
        <w:lastRenderedPageBreak/>
        <w:t xml:space="preserve">jakość elementu budowli, to takie materiały zostaną zastąpione innymi, a elementy budowli będą rozebrane i wykonane ponownie na koszt Wykonawcy. </w:t>
      </w:r>
    </w:p>
    <w:p w14:paraId="19665EB9" w14:textId="772F1D4D" w:rsidR="006026E6" w:rsidRPr="005777D3" w:rsidRDefault="006026E6" w:rsidP="005777D3">
      <w:pPr>
        <w:numPr>
          <w:ilvl w:val="0"/>
          <w:numId w:val="1"/>
        </w:numPr>
        <w:spacing w:after="0"/>
        <w:ind w:left="426" w:hanging="426"/>
        <w:contextualSpacing/>
        <w:jc w:val="both"/>
        <w:rPr>
          <w:rFonts w:ascii="Cambria" w:hAnsi="Cambria" w:cs="Tahoma"/>
          <w:b/>
          <w:color w:val="000000"/>
          <w:sz w:val="24"/>
          <w:szCs w:val="24"/>
        </w:rPr>
      </w:pPr>
      <w:r w:rsidRPr="005777D3">
        <w:rPr>
          <w:rFonts w:ascii="Cambria" w:hAnsi="Cambria" w:cs="Tahoma"/>
          <w:sz w:val="24"/>
          <w:szCs w:val="24"/>
        </w:rPr>
        <w:t>Przedmiot umowy należy wykonać zgodnie z dokumentacją projektową oraz obowiązującymi przepisami prawa,</w:t>
      </w:r>
      <w:r w:rsidRPr="005777D3">
        <w:rPr>
          <w:rFonts w:ascii="Cambria" w:hAnsi="Cambria" w:cs="Tahoma"/>
          <w:color w:val="000000"/>
          <w:sz w:val="24"/>
          <w:szCs w:val="24"/>
        </w:rPr>
        <w:t xml:space="preserve"> sztuką budowlaną, wiedzą techniczną, zawartą z Zama</w:t>
      </w:r>
      <w:r w:rsidR="00F93603" w:rsidRPr="005777D3">
        <w:rPr>
          <w:rFonts w:ascii="Cambria" w:hAnsi="Cambria" w:cs="Tahoma"/>
          <w:color w:val="000000"/>
          <w:sz w:val="24"/>
          <w:szCs w:val="24"/>
        </w:rPr>
        <w:t xml:space="preserve">wiającym umową, uzgodnieniami z </w:t>
      </w:r>
      <w:r w:rsidRPr="005777D3">
        <w:rPr>
          <w:rFonts w:ascii="Cambria" w:hAnsi="Cambria" w:cs="Tahoma"/>
          <w:color w:val="000000"/>
          <w:sz w:val="24"/>
          <w:szCs w:val="24"/>
        </w:rPr>
        <w:t xml:space="preserve">Zamawiającym dokonanymi w trakcie realizacji </w:t>
      </w:r>
      <w:r w:rsidR="00060273">
        <w:rPr>
          <w:rFonts w:ascii="Cambria" w:hAnsi="Cambria" w:cs="Tahoma"/>
          <w:color w:val="000000"/>
          <w:sz w:val="24"/>
          <w:szCs w:val="24"/>
        </w:rPr>
        <w:t>p</w:t>
      </w:r>
      <w:r w:rsidR="00060273" w:rsidRPr="005777D3">
        <w:rPr>
          <w:rFonts w:ascii="Cambria" w:hAnsi="Cambria" w:cs="Tahoma"/>
          <w:color w:val="000000"/>
          <w:sz w:val="24"/>
          <w:szCs w:val="24"/>
        </w:rPr>
        <w:t xml:space="preserve">rzedmiotu </w:t>
      </w:r>
      <w:r w:rsidR="00060273">
        <w:rPr>
          <w:rFonts w:ascii="Cambria" w:hAnsi="Cambria" w:cs="Tahoma"/>
          <w:color w:val="000000"/>
          <w:sz w:val="24"/>
          <w:szCs w:val="24"/>
        </w:rPr>
        <w:t>u</w:t>
      </w:r>
      <w:r w:rsidR="00060273" w:rsidRPr="005777D3">
        <w:rPr>
          <w:rFonts w:ascii="Cambria" w:hAnsi="Cambria" w:cs="Tahoma"/>
          <w:color w:val="000000"/>
          <w:sz w:val="24"/>
          <w:szCs w:val="24"/>
        </w:rPr>
        <w:t>mowy.</w:t>
      </w:r>
    </w:p>
    <w:p w14:paraId="6590C138" w14:textId="0E4549E5" w:rsidR="0038165E" w:rsidRPr="005777D3" w:rsidRDefault="0038165E" w:rsidP="005777D3">
      <w:pPr>
        <w:pStyle w:val="Akapitzlist"/>
        <w:numPr>
          <w:ilvl w:val="0"/>
          <w:numId w:val="1"/>
        </w:numPr>
        <w:spacing w:after="0"/>
        <w:ind w:left="426"/>
        <w:jc w:val="both"/>
        <w:rPr>
          <w:rFonts w:ascii="Cambria" w:hAnsi="Cambria" w:cs="Tahoma"/>
          <w:color w:val="000000"/>
          <w:sz w:val="24"/>
          <w:szCs w:val="24"/>
        </w:rPr>
      </w:pPr>
      <w:r w:rsidRPr="005777D3">
        <w:rPr>
          <w:rFonts w:ascii="Cambria" w:hAnsi="Cambria" w:cs="Tahoma"/>
          <w:color w:val="000000"/>
          <w:sz w:val="24"/>
          <w:szCs w:val="24"/>
        </w:rPr>
        <w:t xml:space="preserve">Wykonawca o wykryciu błędów w dokumentacji projektowej winien natychmiast powiadomić </w:t>
      </w:r>
      <w:r w:rsidR="00D374CA">
        <w:rPr>
          <w:rFonts w:ascii="Cambria" w:hAnsi="Cambria" w:cs="Tahoma"/>
          <w:color w:val="000000"/>
          <w:sz w:val="24"/>
          <w:szCs w:val="24"/>
        </w:rPr>
        <w:t>Zamawiającego</w:t>
      </w:r>
      <w:r w:rsidRPr="005777D3">
        <w:rPr>
          <w:rFonts w:ascii="Cambria" w:hAnsi="Cambria" w:cs="Tahoma"/>
          <w:color w:val="000000"/>
          <w:sz w:val="24"/>
          <w:szCs w:val="24"/>
        </w:rPr>
        <w:t xml:space="preserve">, który w porozumieniu z projektantem podejmie decyzję o wprowadzeniu odpowiednich zmian i poprawek. </w:t>
      </w:r>
    </w:p>
    <w:p w14:paraId="74A2EA56" w14:textId="7E123C7A" w:rsidR="00726244" w:rsidRPr="00B5028C" w:rsidRDefault="006026E6" w:rsidP="00906864">
      <w:pPr>
        <w:numPr>
          <w:ilvl w:val="0"/>
          <w:numId w:val="1"/>
        </w:numPr>
        <w:spacing w:after="0"/>
        <w:ind w:left="426"/>
        <w:contextualSpacing/>
        <w:jc w:val="both"/>
        <w:rPr>
          <w:rFonts w:ascii="Cambria" w:hAnsi="Cambria" w:cs="Tahoma"/>
          <w:color w:val="000000"/>
          <w:sz w:val="24"/>
          <w:szCs w:val="24"/>
        </w:rPr>
      </w:pPr>
      <w:r w:rsidRPr="00B5028C">
        <w:rPr>
          <w:rFonts w:ascii="Cambria" w:hAnsi="Cambria" w:cs="Tahoma"/>
          <w:color w:val="000000"/>
          <w:sz w:val="24"/>
          <w:szCs w:val="24"/>
        </w:rPr>
        <w:t>Wykonawca oświadcza, że zapoznał się z przedmiotem umowy w oparciu o</w:t>
      </w:r>
      <w:r w:rsidR="00726244" w:rsidRPr="00B5028C">
        <w:rPr>
          <w:rFonts w:ascii="Cambria" w:hAnsi="Cambria" w:cs="Tahoma"/>
          <w:color w:val="000000"/>
          <w:sz w:val="24"/>
          <w:szCs w:val="24"/>
        </w:rPr>
        <w:t xml:space="preserve"> SWZ i</w:t>
      </w:r>
      <w:r w:rsidRPr="00B5028C">
        <w:rPr>
          <w:rFonts w:ascii="Cambria" w:hAnsi="Cambria" w:cs="Tahoma"/>
          <w:color w:val="000000"/>
          <w:sz w:val="24"/>
          <w:szCs w:val="24"/>
        </w:rPr>
        <w:t xml:space="preserve"> dokumentację projektową, zapoznał się z warunkami prowadzenia </w:t>
      </w:r>
      <w:r w:rsidRPr="00B5028C">
        <w:rPr>
          <w:rFonts w:ascii="Cambria" w:hAnsi="Cambria" w:cs="Tahoma"/>
          <w:sz w:val="24"/>
          <w:szCs w:val="24"/>
        </w:rPr>
        <w:t xml:space="preserve">robót </w:t>
      </w:r>
      <w:r w:rsidRPr="00B5028C">
        <w:rPr>
          <w:rFonts w:ascii="Cambria" w:hAnsi="Cambria" w:cs="Tahoma"/>
          <w:color w:val="000000"/>
          <w:sz w:val="24"/>
          <w:szCs w:val="24"/>
        </w:rPr>
        <w:t xml:space="preserve">oraz nie zgłasza zastrzeżeń dotyczących </w:t>
      </w:r>
      <w:r w:rsidR="00060273" w:rsidRPr="00B5028C">
        <w:rPr>
          <w:rFonts w:ascii="Cambria" w:hAnsi="Cambria" w:cs="Tahoma"/>
          <w:color w:val="000000"/>
          <w:sz w:val="24"/>
          <w:szCs w:val="24"/>
        </w:rPr>
        <w:t xml:space="preserve">przedmiotu umowy i warunków realizacji umowy. </w:t>
      </w:r>
      <w:r w:rsidR="00A46B49" w:rsidRPr="00B5028C">
        <w:rPr>
          <w:rFonts w:ascii="Cambria" w:hAnsi="Cambria" w:cs="Tahoma"/>
          <w:color w:val="000000"/>
          <w:sz w:val="24"/>
          <w:szCs w:val="24"/>
        </w:rPr>
        <w:br/>
      </w:r>
      <w:r w:rsidR="00726244" w:rsidRPr="00B5028C">
        <w:rPr>
          <w:rFonts w:ascii="Cambria" w:hAnsi="Cambria" w:cs="Tahoma"/>
          <w:color w:val="000000"/>
          <w:sz w:val="24"/>
          <w:szCs w:val="24"/>
        </w:rPr>
        <w:t xml:space="preserve">Wykonawca oświadcza, że dokumentacja projektowa dotycząca </w:t>
      </w:r>
      <w:r w:rsidR="00060273" w:rsidRPr="00B5028C">
        <w:rPr>
          <w:rFonts w:ascii="Cambria" w:hAnsi="Cambria" w:cs="Tahoma"/>
          <w:color w:val="000000"/>
          <w:sz w:val="24"/>
          <w:szCs w:val="24"/>
        </w:rPr>
        <w:t xml:space="preserve">przedmiotu umowy </w:t>
      </w:r>
      <w:r w:rsidR="00726244" w:rsidRPr="00B5028C">
        <w:rPr>
          <w:rFonts w:ascii="Cambria" w:hAnsi="Cambria" w:cs="Tahoma"/>
          <w:color w:val="000000"/>
          <w:sz w:val="24"/>
          <w:szCs w:val="24"/>
        </w:rPr>
        <w:t>jest kompletna i wystarczająca do realizacji zamówienia.</w:t>
      </w:r>
    </w:p>
    <w:p w14:paraId="5768196A" w14:textId="77777777" w:rsidR="00814E0E" w:rsidRDefault="00814E0E" w:rsidP="005777D3">
      <w:pPr>
        <w:autoSpaceDE w:val="0"/>
        <w:autoSpaceDN w:val="0"/>
        <w:spacing w:after="0"/>
        <w:jc w:val="center"/>
        <w:rPr>
          <w:rFonts w:ascii="Cambria" w:eastAsia="Calibri" w:hAnsi="Cambria" w:cs="ArialNarrow,Bold"/>
          <w:b/>
          <w:bCs/>
          <w:sz w:val="24"/>
          <w:szCs w:val="24"/>
        </w:rPr>
      </w:pPr>
    </w:p>
    <w:p w14:paraId="23DCE49F" w14:textId="6EF8BC99"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2</w:t>
      </w:r>
    </w:p>
    <w:p w14:paraId="6C3B722A"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Terminy realizacji</w:t>
      </w:r>
    </w:p>
    <w:p w14:paraId="49E4422B" w14:textId="757F2C16" w:rsidR="00726244" w:rsidRPr="005777D3" w:rsidRDefault="006026E6" w:rsidP="005777D3">
      <w:pPr>
        <w:pStyle w:val="Akapitzlist"/>
        <w:numPr>
          <w:ilvl w:val="0"/>
          <w:numId w:val="22"/>
        </w:numPr>
        <w:tabs>
          <w:tab w:val="left" w:pos="426"/>
        </w:tabs>
        <w:spacing w:after="0"/>
        <w:ind w:left="426" w:hanging="426"/>
        <w:jc w:val="both"/>
        <w:rPr>
          <w:rFonts w:ascii="Cambria" w:eastAsia="Cambria" w:hAnsi="Cambria" w:cs="Cambria"/>
          <w:b/>
          <w:bCs/>
          <w:sz w:val="24"/>
          <w:szCs w:val="24"/>
          <w:u w:val="single"/>
        </w:rPr>
      </w:pPr>
      <w:r w:rsidRPr="005777D3">
        <w:rPr>
          <w:rFonts w:ascii="Cambria" w:eastAsia="Cambria" w:hAnsi="Cambria" w:cs="Cambria"/>
          <w:sz w:val="24"/>
          <w:szCs w:val="24"/>
        </w:rPr>
        <w:t>Wykonawca zobowiązany jest wykonać zamówienie w terminie</w:t>
      </w:r>
      <w:r w:rsidR="00F73919" w:rsidRPr="005777D3">
        <w:rPr>
          <w:rFonts w:ascii="Cambria" w:eastAsia="Cambria" w:hAnsi="Cambria" w:cs="Cambria"/>
          <w:sz w:val="24"/>
          <w:szCs w:val="24"/>
        </w:rPr>
        <w:t xml:space="preserve"> </w:t>
      </w:r>
      <w:r w:rsidR="00726244" w:rsidRPr="005777D3">
        <w:rPr>
          <w:rFonts w:ascii="Cambria" w:eastAsia="Cambria" w:hAnsi="Cambria" w:cs="Cambria"/>
          <w:sz w:val="24"/>
          <w:szCs w:val="24"/>
        </w:rPr>
        <w:t xml:space="preserve">do </w:t>
      </w:r>
      <w:r w:rsidR="00BE7223">
        <w:rPr>
          <w:rFonts w:ascii="Cambria" w:eastAsia="Cambria" w:hAnsi="Cambria" w:cs="Cambria"/>
          <w:b/>
          <w:bCs/>
          <w:sz w:val="24"/>
          <w:szCs w:val="24"/>
        </w:rPr>
        <w:t>3 miesięcy</w:t>
      </w:r>
      <w:r w:rsidR="00814E0E">
        <w:rPr>
          <w:rFonts w:ascii="Cambria" w:eastAsia="Cambria" w:hAnsi="Cambria" w:cs="Cambria"/>
          <w:b/>
          <w:bCs/>
          <w:sz w:val="24"/>
          <w:szCs w:val="24"/>
        </w:rPr>
        <w:t xml:space="preserve"> </w:t>
      </w:r>
      <w:r w:rsidR="00726244" w:rsidRPr="005777D3">
        <w:rPr>
          <w:rFonts w:ascii="Cambria" w:eastAsia="Cambria" w:hAnsi="Cambria" w:cs="Cambria"/>
          <w:b/>
          <w:bCs/>
          <w:sz w:val="24"/>
          <w:szCs w:val="24"/>
        </w:rPr>
        <w:t>od dnia podpisania umowy</w:t>
      </w:r>
      <w:r w:rsidR="00726244" w:rsidRPr="00814E0E">
        <w:rPr>
          <w:rFonts w:ascii="Cambria" w:eastAsia="Cambria" w:hAnsi="Cambria" w:cs="Cambria"/>
          <w:sz w:val="24"/>
          <w:szCs w:val="24"/>
        </w:rPr>
        <w:t>, tj. do dnia …………… .</w:t>
      </w:r>
    </w:p>
    <w:p w14:paraId="0476E2FC" w14:textId="20DB363F" w:rsidR="00602843" w:rsidRPr="005777D3" w:rsidRDefault="00602843" w:rsidP="005777D3">
      <w:pPr>
        <w:pStyle w:val="Akapitzlist"/>
        <w:numPr>
          <w:ilvl w:val="0"/>
          <w:numId w:val="22"/>
        </w:numPr>
        <w:tabs>
          <w:tab w:val="left" w:pos="426"/>
        </w:tabs>
        <w:spacing w:after="0"/>
        <w:ind w:left="426"/>
        <w:jc w:val="both"/>
        <w:rPr>
          <w:rFonts w:ascii="Cambria" w:eastAsia="Cambria" w:hAnsi="Cambria" w:cs="Cambria"/>
          <w:bCs/>
          <w:sz w:val="24"/>
          <w:szCs w:val="24"/>
        </w:rPr>
      </w:pPr>
      <w:bookmarkStart w:id="3" w:name="_Hlk36564177"/>
      <w:r w:rsidRPr="005777D3">
        <w:rPr>
          <w:rFonts w:ascii="Cambria" w:eastAsia="Cambria" w:hAnsi="Cambria" w:cs="Cambria"/>
          <w:bCs/>
          <w:sz w:val="24"/>
          <w:szCs w:val="24"/>
        </w:rPr>
        <w:t>Termin wykonania poszczególnych elementów robót składających się na przedmiot zamówienia strony określą w harmonogramie rzeczowo-finansowym, o którym mowa w ust. 4.</w:t>
      </w:r>
    </w:p>
    <w:bookmarkEnd w:id="3"/>
    <w:p w14:paraId="0333F7C0" w14:textId="77777777" w:rsidR="00B5028C" w:rsidRPr="000F15A4" w:rsidRDefault="00B5028C" w:rsidP="00B5028C">
      <w:pPr>
        <w:numPr>
          <w:ilvl w:val="0"/>
          <w:numId w:val="22"/>
        </w:numPr>
        <w:spacing w:after="0"/>
        <w:ind w:left="426"/>
        <w:contextualSpacing/>
        <w:jc w:val="both"/>
        <w:rPr>
          <w:rFonts w:ascii="Cambria" w:hAnsi="Cambria" w:cs="Cambria"/>
          <w:color w:val="000000"/>
          <w:sz w:val="24"/>
          <w:szCs w:val="24"/>
        </w:rPr>
      </w:pPr>
      <w:r w:rsidRPr="000F15A4">
        <w:rPr>
          <w:rFonts w:ascii="Cambria" w:hAnsi="Cambria"/>
          <w:sz w:val="24"/>
          <w:szCs w:val="24"/>
        </w:rPr>
        <w:t>Za termin wykonania całości zamówienia uznaje się dzień zgłoszenia przez Wykonawcę osiągnięcia gotowości do odbioru końcowego.</w:t>
      </w:r>
    </w:p>
    <w:p w14:paraId="609E989E" w14:textId="70F763E0" w:rsidR="00602843" w:rsidRPr="005777D3"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eastAsia="Times New Roman" w:hAnsi="Cambria" w:cs="Calibri"/>
          <w:color w:val="000000"/>
          <w:sz w:val="24"/>
          <w:szCs w:val="24"/>
          <w:lang w:eastAsia="ar-SA"/>
        </w:rPr>
        <w:t xml:space="preserve">Wykonawca w terminie </w:t>
      </w:r>
      <w:r w:rsidRPr="005777D3">
        <w:rPr>
          <w:rFonts w:ascii="Cambria" w:eastAsia="Times New Roman" w:hAnsi="Cambria" w:cs="Calibri"/>
          <w:b/>
          <w:bCs/>
          <w:color w:val="000000"/>
          <w:sz w:val="24"/>
          <w:szCs w:val="24"/>
          <w:lang w:eastAsia="ar-SA"/>
        </w:rPr>
        <w:t>7 dni roboczych od dnia podpisania umowy</w:t>
      </w:r>
      <w:r w:rsidRPr="005777D3">
        <w:rPr>
          <w:rFonts w:ascii="Cambria" w:eastAsia="Times New Roman" w:hAnsi="Cambria" w:cs="Calibri"/>
          <w:color w:val="000000"/>
          <w:sz w:val="24"/>
          <w:szCs w:val="24"/>
          <w:lang w:eastAsia="ar-SA"/>
        </w:rPr>
        <w:t xml:space="preserve"> przedstawia Zamawiającemu do akceptacji </w:t>
      </w:r>
      <w:r w:rsidRPr="005777D3">
        <w:rPr>
          <w:rFonts w:ascii="Cambria" w:eastAsia="Times New Roman" w:hAnsi="Cambria" w:cs="Calibri"/>
          <w:b/>
          <w:bCs/>
          <w:color w:val="000000"/>
          <w:sz w:val="24"/>
          <w:szCs w:val="24"/>
          <w:lang w:eastAsia="ar-SA"/>
        </w:rPr>
        <w:t>harmonogram rzeczowo – finansowy</w:t>
      </w:r>
      <w:r w:rsidRPr="005777D3">
        <w:rPr>
          <w:rFonts w:ascii="Cambria" w:eastAsia="Times New Roman" w:hAnsi="Cambria" w:cs="Calibri"/>
          <w:color w:val="000000"/>
          <w:sz w:val="24"/>
          <w:szCs w:val="24"/>
          <w:lang w:eastAsia="ar-SA"/>
        </w:rPr>
        <w:t>. Harmonogram zawiera:</w:t>
      </w:r>
    </w:p>
    <w:p w14:paraId="3F51DEB5" w14:textId="49F1440C" w:rsidR="00602843" w:rsidRPr="005777D3" w:rsidRDefault="00602843" w:rsidP="00F92B5D">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termin rozpoczęcia robót, </w:t>
      </w:r>
    </w:p>
    <w:p w14:paraId="0BCDBF53" w14:textId="77777777" w:rsidR="007E6CA9" w:rsidRPr="005777D3" w:rsidRDefault="009F1C02" w:rsidP="00F92B5D">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wartość robót przewidzianych w każdym etapie,</w:t>
      </w:r>
    </w:p>
    <w:p w14:paraId="3DB5A33E" w14:textId="212E6462" w:rsidR="007E6CA9" w:rsidRPr="005777D3" w:rsidRDefault="007E6CA9" w:rsidP="00F92B5D">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datę zakończenia realizacji robót z uwzględnieniem wymogów wskazanych w ust. 1, 3 i 4;</w:t>
      </w:r>
    </w:p>
    <w:p w14:paraId="087FE560" w14:textId="5B35849C" w:rsidR="007E6CA9" w:rsidRPr="005777D3" w:rsidRDefault="007E6CA9" w:rsidP="00F92B5D">
      <w:pPr>
        <w:pStyle w:val="Akapitzlist"/>
        <w:numPr>
          <w:ilvl w:val="0"/>
          <w:numId w:val="30"/>
        </w:numPr>
        <w:spacing w:after="0"/>
        <w:ind w:left="709" w:hanging="283"/>
        <w:jc w:val="both"/>
        <w:rPr>
          <w:rFonts w:ascii="Cambria" w:hAnsi="Cambria"/>
          <w:sz w:val="24"/>
          <w:szCs w:val="24"/>
        </w:rPr>
      </w:pPr>
      <w:r w:rsidRPr="005777D3">
        <w:rPr>
          <w:rFonts w:ascii="Cambria" w:hAnsi="Cambria"/>
          <w:color w:val="000000"/>
          <w:sz w:val="24"/>
          <w:szCs w:val="24"/>
        </w:rPr>
        <w:t>datę zgłoszenia robót do odbioru z uwzględnieniem wymogów wskazanych w ust. 1, 3 i 4.</w:t>
      </w:r>
    </w:p>
    <w:p w14:paraId="531C89D6" w14:textId="614EEA0D"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Harmonogram, o którym mowa w ust. </w:t>
      </w:r>
      <w:r w:rsidR="00602843" w:rsidRPr="005777D3">
        <w:rPr>
          <w:rFonts w:ascii="Cambria" w:hAnsi="Cambria" w:cs="†¯øw≥¸"/>
          <w:color w:val="000000" w:themeColor="text1"/>
          <w:sz w:val="24"/>
          <w:szCs w:val="24"/>
        </w:rPr>
        <w:t>4</w:t>
      </w:r>
      <w:r w:rsidRPr="005777D3">
        <w:rPr>
          <w:rFonts w:ascii="Cambria" w:hAnsi="Cambria" w:cs="†¯øw≥¸"/>
          <w:color w:val="000000" w:themeColor="text1"/>
          <w:sz w:val="24"/>
          <w:szCs w:val="24"/>
        </w:rPr>
        <w:t xml:space="preserve"> musi uzyskać pisemną akceptację Zamawiającego. Zamawiający dokona zatwierdzenia lub wniesie uwagi do harmonogramu w terminie 5 dni roboczych od dnia przedłożenia harmonogramu przez Wykonawcę. </w:t>
      </w:r>
      <w:r w:rsidRPr="005777D3">
        <w:rPr>
          <w:rFonts w:ascii="Cambria" w:hAnsi="Cambria" w:cs="†¯øw≥¸"/>
          <w:bCs/>
          <w:color w:val="000000" w:themeColor="text1"/>
          <w:sz w:val="24"/>
          <w:szCs w:val="24"/>
        </w:rPr>
        <w:t>Wykonawca jest związany uwagami i zastrzeżeniami Zamawiającego.</w:t>
      </w:r>
      <w:r w:rsidRPr="005777D3">
        <w:rPr>
          <w:rFonts w:ascii="Cambria" w:hAnsi="Cambria" w:cs="†¯øw≥¸"/>
          <w:color w:val="000000" w:themeColor="text1"/>
          <w:sz w:val="24"/>
          <w:szCs w:val="24"/>
        </w:rPr>
        <w:t xml:space="preserve"> </w:t>
      </w:r>
    </w:p>
    <w:p w14:paraId="08E0C56A" w14:textId="253F7684"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Wykonawca zobowiązany jest, w terminie 3 dni roboczych od dnia otrzymania uwag i </w:t>
      </w:r>
      <w:r w:rsidR="002A6A13" w:rsidRPr="005777D3">
        <w:rPr>
          <w:rFonts w:ascii="Cambria" w:hAnsi="Cambria" w:cs="†¯øw≥¸"/>
          <w:color w:val="000000" w:themeColor="text1"/>
          <w:sz w:val="24"/>
          <w:szCs w:val="24"/>
        </w:rPr>
        <w:t>zastrzeżeń,</w:t>
      </w:r>
      <w:r w:rsidRPr="005777D3">
        <w:rPr>
          <w:rFonts w:ascii="Cambria" w:hAnsi="Cambria" w:cs="†¯øw≥¸"/>
          <w:color w:val="000000" w:themeColor="text1"/>
          <w:sz w:val="24"/>
          <w:szCs w:val="24"/>
        </w:rPr>
        <w:t xml:space="preserve">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do dostosowania harmonogramu rzeczowo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 finansowego do wskazań Zamawiającego. W przypadku niedostosowania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przez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harmonogramu do uwag zamawiającego strony uzgadniają niniejszym, że obowiązującym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harmonogramem będzie harmonogram uwzględniający uwagi i zastrzeżenia </w:t>
      </w:r>
      <w:r w:rsidR="009A3467" w:rsidRPr="005777D3">
        <w:rPr>
          <w:rFonts w:ascii="Cambria" w:hAnsi="Cambria" w:cs="†¯øw≥¸"/>
          <w:color w:val="000000" w:themeColor="text1"/>
          <w:sz w:val="24"/>
          <w:szCs w:val="24"/>
        </w:rPr>
        <w:t>Z</w:t>
      </w:r>
      <w:r w:rsidRPr="005777D3">
        <w:rPr>
          <w:rFonts w:ascii="Cambria" w:hAnsi="Cambria" w:cs="†¯øw≥¸"/>
          <w:color w:val="000000" w:themeColor="text1"/>
          <w:sz w:val="24"/>
          <w:szCs w:val="24"/>
        </w:rPr>
        <w:t xml:space="preserve">amawiającego,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w:t>
      </w:r>
    </w:p>
    <w:p w14:paraId="193F3078" w14:textId="37596B9C"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sz w:val="24"/>
          <w:szCs w:val="24"/>
          <w:u w:val="single"/>
        </w:rPr>
      </w:pPr>
      <w:r w:rsidRPr="005777D3">
        <w:rPr>
          <w:rFonts w:ascii="Cambria" w:hAnsi="Cambria" w:cs="†¯øw≥¸"/>
          <w:sz w:val="24"/>
          <w:szCs w:val="24"/>
        </w:rPr>
        <w:lastRenderedPageBreak/>
        <w:t xml:space="preserve">W przypadkach uzasadnionych </w:t>
      </w:r>
      <w:r w:rsidR="00060273">
        <w:rPr>
          <w:rFonts w:ascii="Cambria" w:hAnsi="Cambria" w:cs="†¯øw≥¸"/>
          <w:sz w:val="24"/>
          <w:szCs w:val="24"/>
        </w:rPr>
        <w:t>Z</w:t>
      </w:r>
      <w:r w:rsidRPr="005777D3">
        <w:rPr>
          <w:rFonts w:ascii="Cambria" w:hAnsi="Cambria" w:cs="†¯øw≥¸"/>
          <w:sz w:val="24"/>
          <w:szCs w:val="24"/>
        </w:rPr>
        <w:t xml:space="preserve">amawiający przewiduje możliwość zmiany harmonogramu na wniosek </w:t>
      </w:r>
      <w:r w:rsidR="00060273">
        <w:rPr>
          <w:rFonts w:ascii="Cambria" w:hAnsi="Cambria" w:cs="†¯øw≥¸"/>
          <w:sz w:val="24"/>
          <w:szCs w:val="24"/>
        </w:rPr>
        <w:t>W</w:t>
      </w:r>
      <w:r w:rsidRPr="005777D3">
        <w:rPr>
          <w:rFonts w:ascii="Cambria" w:hAnsi="Cambria" w:cs="†¯øw≥¸"/>
          <w:sz w:val="24"/>
          <w:szCs w:val="24"/>
        </w:rPr>
        <w:t xml:space="preserve">ykonawcy lub </w:t>
      </w:r>
      <w:r w:rsidR="00060273">
        <w:rPr>
          <w:rFonts w:ascii="Cambria" w:hAnsi="Cambria" w:cs="†¯øw≥¸"/>
          <w:sz w:val="24"/>
          <w:szCs w:val="24"/>
        </w:rPr>
        <w:t>Z</w:t>
      </w:r>
      <w:r w:rsidRPr="005777D3">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4024CAAD" w14:textId="77777777" w:rsidR="009F1C02" w:rsidRPr="005777D3" w:rsidRDefault="009F1C02" w:rsidP="005777D3">
      <w:pPr>
        <w:numPr>
          <w:ilvl w:val="0"/>
          <w:numId w:val="22"/>
        </w:numPr>
        <w:spacing w:after="0"/>
        <w:ind w:left="426"/>
        <w:contextualSpacing/>
        <w:jc w:val="both"/>
        <w:rPr>
          <w:rFonts w:ascii="Cambria" w:eastAsia="Cambria" w:hAnsi="Cambria"/>
          <w:color w:val="000000"/>
          <w:sz w:val="24"/>
          <w:szCs w:val="24"/>
          <w:u w:val="single"/>
        </w:rPr>
      </w:pPr>
      <w:r w:rsidRPr="005777D3">
        <w:rPr>
          <w:rFonts w:ascii="Cambria" w:eastAsia="Cambria" w:hAnsi="Cambria"/>
          <w:sz w:val="24"/>
          <w:szCs w:val="24"/>
        </w:rPr>
        <w:t>W przypadku dokonania zmiany umowy wpływającej na treść harmonogramu strony dostosowują harmonogram do zmienionych zapisów umowy. Zmieniony harmonogram stanowi załącznik od aneksu od umowy.</w:t>
      </w:r>
    </w:p>
    <w:p w14:paraId="4E9A4BEC" w14:textId="77777777" w:rsidR="00D33BA7" w:rsidRPr="005777D3" w:rsidRDefault="00D33BA7" w:rsidP="005777D3">
      <w:pPr>
        <w:tabs>
          <w:tab w:val="left" w:pos="426"/>
        </w:tabs>
        <w:spacing w:after="0"/>
        <w:jc w:val="both"/>
        <w:rPr>
          <w:rFonts w:ascii="Cambria" w:eastAsia="Cambria" w:hAnsi="Cambria" w:cs="Cambria"/>
          <w:b/>
          <w:sz w:val="24"/>
          <w:szCs w:val="24"/>
        </w:rPr>
      </w:pPr>
    </w:p>
    <w:p w14:paraId="105F82F1"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3</w:t>
      </w:r>
    </w:p>
    <w:p w14:paraId="3B2F01BC"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Wynagrodzenie</w:t>
      </w:r>
    </w:p>
    <w:p w14:paraId="190543AA" w14:textId="77777777" w:rsidR="00D06461" w:rsidRDefault="0095025D" w:rsidP="005777D3">
      <w:pPr>
        <w:numPr>
          <w:ilvl w:val="0"/>
          <w:numId w:val="17"/>
        </w:numPr>
        <w:autoSpaceDE w:val="0"/>
        <w:autoSpaceDN w:val="0"/>
        <w:spacing w:after="0"/>
        <w:ind w:left="426" w:hanging="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Za należyte wykonanie przedmiotu umowy, Zamawiający zapłaci Wykonawcy wynagrodzenie w kwocie: </w:t>
      </w:r>
    </w:p>
    <w:p w14:paraId="15626D41" w14:textId="2E73515E" w:rsidR="0095025D" w:rsidRPr="005777D3" w:rsidRDefault="0095025D" w:rsidP="00D06461">
      <w:pPr>
        <w:autoSpaceDE w:val="0"/>
        <w:autoSpaceDN w:val="0"/>
        <w:spacing w:after="0"/>
        <w:ind w:left="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 zł netto </w:t>
      </w:r>
    </w:p>
    <w:p w14:paraId="51BE46F3" w14:textId="0C5708C8" w:rsidR="009F1C02" w:rsidRPr="005777D3" w:rsidRDefault="009F1C02" w:rsidP="005777D3">
      <w:pPr>
        <w:pStyle w:val="Akapitzlist"/>
        <w:autoSpaceDE w:val="0"/>
        <w:autoSpaceDN w:val="0"/>
        <w:spacing w:after="0"/>
        <w:ind w:left="426"/>
        <w:rPr>
          <w:rFonts w:ascii="Cambria" w:eastAsia="Calibri" w:hAnsi="Cambria" w:cs="Calibri"/>
          <w:sz w:val="24"/>
          <w:szCs w:val="24"/>
        </w:rPr>
      </w:pPr>
      <w:r w:rsidRPr="005777D3">
        <w:rPr>
          <w:rFonts w:ascii="Cambria" w:eastAsia="Calibri" w:hAnsi="Cambria" w:cs="Calibri"/>
          <w:sz w:val="24"/>
          <w:szCs w:val="24"/>
        </w:rPr>
        <w:t>plus należny podatek VAT ……%, w wysokości ......</w:t>
      </w:r>
      <w:r w:rsidR="00D06461">
        <w:rPr>
          <w:rFonts w:ascii="Cambria" w:eastAsia="Calibri" w:hAnsi="Cambria" w:cs="Calibri"/>
          <w:sz w:val="24"/>
          <w:szCs w:val="24"/>
        </w:rPr>
        <w:t>.................</w:t>
      </w:r>
      <w:r w:rsidRPr="005777D3">
        <w:rPr>
          <w:rFonts w:ascii="Cambria" w:eastAsia="Calibri" w:hAnsi="Cambria" w:cs="Calibri"/>
          <w:sz w:val="24"/>
          <w:szCs w:val="24"/>
        </w:rPr>
        <w:t xml:space="preserve">..... zł, </w:t>
      </w:r>
    </w:p>
    <w:p w14:paraId="3A6B7619" w14:textId="77777777" w:rsidR="00D06461" w:rsidRDefault="009F1C02" w:rsidP="005777D3">
      <w:pPr>
        <w:pStyle w:val="Akapitzlist"/>
        <w:autoSpaceDE w:val="0"/>
        <w:autoSpaceDN w:val="0"/>
        <w:spacing w:after="0"/>
        <w:ind w:left="426"/>
        <w:rPr>
          <w:rFonts w:ascii="Cambria" w:eastAsia="Calibri" w:hAnsi="Cambria" w:cs="Calibri"/>
          <w:b/>
          <w:bCs/>
          <w:sz w:val="24"/>
          <w:szCs w:val="24"/>
        </w:rPr>
      </w:pPr>
      <w:r w:rsidRPr="005777D3">
        <w:rPr>
          <w:rFonts w:ascii="Cambria" w:eastAsia="Calibri" w:hAnsi="Cambria" w:cs="Calibri"/>
          <w:b/>
          <w:bCs/>
          <w:sz w:val="24"/>
          <w:szCs w:val="24"/>
        </w:rPr>
        <w:t xml:space="preserve">co stanowi kwotę brutto ............................ zł </w:t>
      </w:r>
    </w:p>
    <w:p w14:paraId="0BB4B8DD" w14:textId="05CC306C" w:rsidR="009F1C02" w:rsidRPr="00D06461" w:rsidRDefault="009F1C02" w:rsidP="005777D3">
      <w:pPr>
        <w:pStyle w:val="Akapitzlist"/>
        <w:autoSpaceDE w:val="0"/>
        <w:autoSpaceDN w:val="0"/>
        <w:spacing w:after="0"/>
        <w:ind w:left="426"/>
        <w:rPr>
          <w:rFonts w:ascii="Cambria" w:eastAsia="Calibri" w:hAnsi="Cambria" w:cs="Calibri"/>
          <w:sz w:val="24"/>
          <w:szCs w:val="24"/>
        </w:rPr>
      </w:pPr>
      <w:r w:rsidRPr="00D06461">
        <w:rPr>
          <w:rFonts w:ascii="Cambria" w:eastAsia="Calibri" w:hAnsi="Cambria" w:cs="Calibri"/>
          <w:sz w:val="24"/>
          <w:szCs w:val="24"/>
        </w:rPr>
        <w:t>(słownie: ........................... złotych …/100)</w:t>
      </w:r>
      <w:r w:rsidR="00D06461" w:rsidRPr="00D06461">
        <w:rPr>
          <w:rFonts w:ascii="Cambria" w:eastAsia="Calibri" w:hAnsi="Cambria" w:cs="Calibri"/>
          <w:sz w:val="24"/>
          <w:szCs w:val="24"/>
        </w:rPr>
        <w:t>.</w:t>
      </w:r>
    </w:p>
    <w:p w14:paraId="5D40664C" w14:textId="5D881E79" w:rsidR="009F1C02" w:rsidRPr="005777D3" w:rsidRDefault="009F1C02" w:rsidP="00F92B5D">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trike/>
          <w:color w:val="FF0000"/>
          <w:sz w:val="24"/>
          <w:szCs w:val="24"/>
          <w:lang w:eastAsia="ar-SA"/>
        </w:rPr>
      </w:pPr>
      <w:r w:rsidRPr="005777D3">
        <w:rPr>
          <w:rFonts w:ascii="Cambria" w:eastAsia="Times New Roman" w:hAnsi="Cambria" w:cs="Calibri"/>
          <w:sz w:val="24"/>
          <w:szCs w:val="24"/>
          <w:lang w:eastAsia="ar-SA"/>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w:t>
      </w:r>
      <w:r w:rsidR="00906864">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w</w:t>
      </w:r>
      <w:r w:rsidR="00906864">
        <w:rPr>
          <w:rFonts w:ascii="Cambria" w:eastAsia="Times New Roman" w:hAnsi="Cambria" w:cs="Calibri"/>
          <w:sz w:val="24"/>
          <w:szCs w:val="24"/>
          <w:lang w:eastAsia="ar-SA"/>
        </w:rPr>
        <w:t> </w:t>
      </w:r>
      <w:r w:rsidRPr="005777D3">
        <w:rPr>
          <w:rFonts w:ascii="Cambria" w:eastAsia="Times New Roman" w:hAnsi="Cambria" w:cs="Calibri"/>
          <w:sz w:val="24"/>
          <w:szCs w:val="24"/>
          <w:lang w:eastAsia="ar-SA"/>
        </w:rPr>
        <w:t xml:space="preserve">dokumentacji projektowej i </w:t>
      </w:r>
      <w:proofErr w:type="spellStart"/>
      <w:r w:rsidRPr="005777D3">
        <w:rPr>
          <w:rFonts w:ascii="Cambria" w:eastAsia="Times New Roman" w:hAnsi="Cambria" w:cs="Helvetica"/>
          <w:bCs/>
          <w:color w:val="000000"/>
          <w:sz w:val="24"/>
          <w:szCs w:val="24"/>
          <w:lang w:eastAsia="ar-SA"/>
        </w:rPr>
        <w:t>STWiORB</w:t>
      </w:r>
      <w:proofErr w:type="spellEnd"/>
      <w:r w:rsidRPr="005777D3">
        <w:rPr>
          <w:rFonts w:ascii="Cambria" w:eastAsia="Times New Roman" w:hAnsi="Cambria" w:cs="Calibri"/>
          <w:sz w:val="24"/>
          <w:szCs w:val="24"/>
          <w:lang w:eastAsia="ar-SA"/>
        </w:rPr>
        <w:t>.</w:t>
      </w:r>
    </w:p>
    <w:p w14:paraId="0AA14F2A" w14:textId="3BAD658D" w:rsidR="009F1C02" w:rsidRPr="005777D3" w:rsidRDefault="009F1C02" w:rsidP="00F92B5D">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niewykonania całości świadczenia wykonawcy wynikającego </w:t>
      </w:r>
      <w:r w:rsidRPr="005777D3">
        <w:rPr>
          <w:rFonts w:ascii="Cambria" w:eastAsia="Times New Roman" w:hAnsi="Cambria" w:cs="Calibri"/>
          <w:sz w:val="24"/>
          <w:szCs w:val="24"/>
          <w:lang w:eastAsia="ar-SA"/>
        </w:rPr>
        <w:br/>
        <w:t xml:space="preserve">z dokumentacji projektowej wskazanej </w:t>
      </w:r>
      <w:r w:rsidRPr="005777D3">
        <w:rPr>
          <w:rFonts w:ascii="Cambria" w:eastAsia="Times New Roman" w:hAnsi="Cambria" w:cs="Cambria"/>
          <w:iCs/>
          <w:color w:val="000000"/>
          <w:sz w:val="24"/>
          <w:szCs w:val="24"/>
          <w:lang w:eastAsia="ar-SA"/>
        </w:rPr>
        <w:t>w § 1 ust. 3 pkt 2) oraz STWIORB</w:t>
      </w:r>
      <w:r w:rsidRPr="005777D3">
        <w:rPr>
          <w:rFonts w:ascii="Cambria" w:eastAsia="Times New Roman" w:hAnsi="Cambria" w:cs="Calibri"/>
          <w:sz w:val="24"/>
          <w:szCs w:val="24"/>
          <w:lang w:eastAsia="ar-SA"/>
        </w:rPr>
        <w:t xml:space="preserve">, strony przewidują, że wynagrodzenie Wykonawcy ulegnie zmniejszeniu o wartość prac niewykonanych. </w:t>
      </w:r>
      <w:r w:rsidR="007E6CA9" w:rsidRPr="005777D3">
        <w:rPr>
          <w:rFonts w:ascii="Cambria" w:eastAsia="Times New Roman" w:hAnsi="Cambria" w:cs="Calibri"/>
          <w:sz w:val="24"/>
          <w:szCs w:val="24"/>
          <w:lang w:eastAsia="ar-SA"/>
        </w:rPr>
        <w:t xml:space="preserve">Strony na podstawie art. 433 ust. 4 ustawy </w:t>
      </w:r>
      <w:proofErr w:type="spellStart"/>
      <w:r w:rsidR="00D84E33">
        <w:rPr>
          <w:rFonts w:ascii="Cambria" w:eastAsia="Times New Roman" w:hAnsi="Cambria" w:cs="Calibri"/>
          <w:sz w:val="24"/>
          <w:szCs w:val="24"/>
          <w:lang w:eastAsia="ar-SA"/>
        </w:rPr>
        <w:t>P</w:t>
      </w:r>
      <w:r w:rsidR="007E6CA9" w:rsidRPr="005777D3">
        <w:rPr>
          <w:rFonts w:ascii="Cambria" w:eastAsia="Times New Roman" w:hAnsi="Cambria" w:cs="Calibri"/>
          <w:sz w:val="24"/>
          <w:szCs w:val="24"/>
          <w:lang w:eastAsia="ar-SA"/>
        </w:rPr>
        <w:t>zp</w:t>
      </w:r>
      <w:proofErr w:type="spellEnd"/>
      <w:r w:rsidR="007E6CA9" w:rsidRPr="005777D3">
        <w:rPr>
          <w:rFonts w:ascii="Cambria" w:eastAsia="Times New Roman" w:hAnsi="Cambria" w:cs="Calibri"/>
          <w:sz w:val="24"/>
          <w:szCs w:val="24"/>
          <w:lang w:eastAsia="ar-SA"/>
        </w:rPr>
        <w:t xml:space="preserve"> określają minimalną</w:t>
      </w:r>
      <w:r w:rsidRPr="005777D3">
        <w:rPr>
          <w:rFonts w:ascii="Cambria" w:eastAsia="Times New Roman" w:hAnsi="Cambria" w:cs="Calibri"/>
          <w:sz w:val="24"/>
          <w:szCs w:val="24"/>
          <w:lang w:eastAsia="ar-SA"/>
        </w:rPr>
        <w:t xml:space="preserve"> wartość świadczenia stron wynosi </w:t>
      </w:r>
      <w:r w:rsidR="00D84E33">
        <w:rPr>
          <w:rFonts w:ascii="Cambria" w:eastAsia="Calibri" w:hAnsi="Cambria" w:cs="Times New Roman"/>
          <w:color w:val="000000"/>
          <w:sz w:val="24"/>
          <w:szCs w:val="24"/>
        </w:rPr>
        <w:t>7</w:t>
      </w:r>
      <w:r w:rsidR="00D30B73" w:rsidRPr="005777D3">
        <w:rPr>
          <w:rFonts w:ascii="Cambria" w:eastAsia="Calibri" w:hAnsi="Cambria" w:cs="Times New Roman"/>
          <w:color w:val="000000"/>
          <w:sz w:val="24"/>
          <w:szCs w:val="24"/>
        </w:rPr>
        <w:t>0</w:t>
      </w:r>
      <w:r w:rsidRPr="005777D3">
        <w:rPr>
          <w:rFonts w:ascii="Cambria" w:eastAsia="Times New Roman" w:hAnsi="Cambria" w:cs="Calibri"/>
          <w:sz w:val="24"/>
          <w:szCs w:val="24"/>
          <w:lang w:eastAsia="ar-SA"/>
        </w:rPr>
        <w:t xml:space="preserve"> % wynagrodzenia umownego</w:t>
      </w:r>
      <w:r w:rsidR="00D84E33">
        <w:rPr>
          <w:rFonts w:ascii="Cambria" w:eastAsia="Times New Roman" w:hAnsi="Cambria" w:cs="Calibri"/>
          <w:sz w:val="24"/>
          <w:szCs w:val="24"/>
          <w:lang w:eastAsia="ar-SA"/>
        </w:rPr>
        <w:t xml:space="preserve"> brutto, o którym mowa w ust. 1</w:t>
      </w:r>
      <w:r w:rsidRPr="005777D3">
        <w:rPr>
          <w:rFonts w:ascii="Cambria" w:eastAsia="Times New Roman" w:hAnsi="Cambria" w:cs="Calibri"/>
          <w:sz w:val="24"/>
          <w:szCs w:val="24"/>
          <w:lang w:eastAsia="ar-SA"/>
        </w:rPr>
        <w:t>.</w:t>
      </w:r>
    </w:p>
    <w:p w14:paraId="6966AD03" w14:textId="0979F8A3" w:rsidR="009F1C02" w:rsidRPr="005777D3" w:rsidRDefault="009F1C02" w:rsidP="00F92B5D">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przypadku konieczności wykonania dodatkowych robót nieobjętych dokumentacją projektową w</w:t>
      </w:r>
      <w:r w:rsidRPr="005777D3">
        <w:rPr>
          <w:rFonts w:ascii="Cambria" w:eastAsia="Times New Roman" w:hAnsi="Cambria" w:cs="Cambria"/>
          <w:iCs/>
          <w:color w:val="000000"/>
          <w:sz w:val="24"/>
          <w:szCs w:val="24"/>
          <w:lang w:eastAsia="ar-SA"/>
        </w:rPr>
        <w:t xml:space="preserve">skazaną w § 1 ust. 3 pkt 2) oraz STWIORB </w:t>
      </w:r>
      <w:r w:rsidRPr="005777D3">
        <w:rPr>
          <w:rFonts w:ascii="Cambria" w:eastAsia="Times New Roman" w:hAnsi="Cambria" w:cs="Calibri"/>
          <w:sz w:val="24"/>
          <w:szCs w:val="24"/>
          <w:lang w:eastAsia="ar-SA"/>
        </w:rPr>
        <w:t xml:space="preserve">strony przewidują możliwość zlecenia tych robót za dodatkowym wynagrodzeniem poprzez zmianę umowy na zasadach określonych w art. 454-455 ustawy </w:t>
      </w:r>
      <w:proofErr w:type="spellStart"/>
      <w:r w:rsidR="00D84E33">
        <w:rPr>
          <w:rFonts w:ascii="Cambria" w:eastAsia="Times New Roman" w:hAnsi="Cambria" w:cs="Calibri"/>
          <w:sz w:val="24"/>
          <w:szCs w:val="24"/>
          <w:lang w:eastAsia="ar-SA"/>
        </w:rPr>
        <w:t>Pzp</w:t>
      </w:r>
      <w:proofErr w:type="spellEnd"/>
      <w:r w:rsidR="00D84E33">
        <w:rPr>
          <w:rFonts w:ascii="Cambria" w:eastAsia="Times New Roman" w:hAnsi="Cambria" w:cs="Calibri"/>
          <w:sz w:val="24"/>
          <w:szCs w:val="24"/>
          <w:lang w:eastAsia="ar-SA"/>
        </w:rPr>
        <w:t>.</w:t>
      </w:r>
      <w:r w:rsidRPr="005777D3">
        <w:rPr>
          <w:rFonts w:ascii="Cambria" w:eastAsia="Times New Roman" w:hAnsi="Cambria" w:cs="Calibri"/>
          <w:sz w:val="24"/>
          <w:szCs w:val="24"/>
          <w:lang w:eastAsia="ar-SA"/>
        </w:rPr>
        <w:t xml:space="preserve"> </w:t>
      </w:r>
    </w:p>
    <w:p w14:paraId="2308331E" w14:textId="77777777" w:rsidR="009F1C02" w:rsidRPr="005777D3" w:rsidRDefault="009F1C02" w:rsidP="00F92B5D">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0C9DD660" w14:textId="01A1148F" w:rsidR="009F1C02" w:rsidRPr="005777D3" w:rsidRDefault="009F1C02" w:rsidP="00F92B5D">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Wykonawca </w:t>
      </w:r>
      <w:r w:rsidRPr="005777D3">
        <w:rPr>
          <w:rFonts w:ascii="Cambria" w:eastAsia="Times New Roman" w:hAnsi="Cambria" w:cs="Calibri"/>
          <w:b/>
          <w:bCs/>
          <w:color w:val="000000"/>
          <w:sz w:val="24"/>
          <w:szCs w:val="24"/>
          <w:u w:val="single"/>
          <w:lang w:eastAsia="ar-SA"/>
        </w:rPr>
        <w:t xml:space="preserve">przed podpisaniem </w:t>
      </w:r>
      <w:r w:rsidRPr="005777D3">
        <w:rPr>
          <w:rFonts w:ascii="Cambria" w:eastAsia="Times New Roman" w:hAnsi="Cambria" w:cs="Calibri"/>
          <w:b/>
          <w:bCs/>
          <w:sz w:val="24"/>
          <w:szCs w:val="24"/>
          <w:u w:val="single"/>
          <w:lang w:eastAsia="ar-SA"/>
        </w:rPr>
        <w:t>niniejszej</w:t>
      </w:r>
      <w:r w:rsidRPr="005777D3">
        <w:rPr>
          <w:rFonts w:ascii="Cambria" w:eastAsia="Times New Roman" w:hAnsi="Cambria" w:cs="Calibri"/>
          <w:b/>
          <w:bCs/>
          <w:color w:val="000000"/>
          <w:sz w:val="24"/>
          <w:szCs w:val="24"/>
          <w:u w:val="single"/>
          <w:lang w:eastAsia="ar-SA"/>
        </w:rPr>
        <w:t xml:space="preserve"> umowy</w:t>
      </w:r>
      <w:r w:rsidRPr="005777D3">
        <w:rPr>
          <w:rFonts w:ascii="Cambria" w:eastAsia="Times New Roman" w:hAnsi="Cambria" w:cs="Calibri"/>
          <w:color w:val="000000"/>
          <w:sz w:val="24"/>
          <w:szCs w:val="24"/>
          <w:lang w:eastAsia="ar-SA"/>
        </w:rPr>
        <w:t xml:space="preserve"> złożył Zamawiającemu </w:t>
      </w:r>
      <w:r w:rsidRPr="005777D3">
        <w:rPr>
          <w:rFonts w:ascii="Cambria" w:eastAsia="Times New Roman" w:hAnsi="Cambria" w:cs="Calibri"/>
          <w:b/>
          <w:bCs/>
          <w:color w:val="000000"/>
          <w:sz w:val="24"/>
          <w:szCs w:val="24"/>
          <w:lang w:eastAsia="ar-SA"/>
        </w:rPr>
        <w:t xml:space="preserve">kosztorys </w:t>
      </w:r>
      <w:r w:rsidR="007E6CA9" w:rsidRPr="005777D3">
        <w:rPr>
          <w:rFonts w:ascii="Cambria" w:eastAsia="Times New Roman" w:hAnsi="Cambria" w:cs="Calibri"/>
          <w:color w:val="000000"/>
          <w:sz w:val="24"/>
          <w:szCs w:val="24"/>
          <w:lang w:eastAsia="ar-SA"/>
        </w:rPr>
        <w:t xml:space="preserve">wskazujący sposób wyliczenia ceny ofertowej z podziałem na branże </w:t>
      </w:r>
      <w:r w:rsidR="00D84E33">
        <w:rPr>
          <w:rFonts w:ascii="Cambria" w:eastAsia="Times New Roman" w:hAnsi="Cambria" w:cs="Calibri"/>
          <w:color w:val="000000"/>
          <w:sz w:val="24"/>
          <w:szCs w:val="24"/>
          <w:lang w:eastAsia="ar-SA"/>
        </w:rPr>
        <w:br/>
      </w:r>
      <w:r w:rsidR="007E6CA9" w:rsidRPr="005777D3">
        <w:rPr>
          <w:rFonts w:ascii="Cambria" w:eastAsia="Times New Roman" w:hAnsi="Cambria" w:cs="Calibri"/>
          <w:color w:val="000000"/>
          <w:sz w:val="24"/>
          <w:szCs w:val="24"/>
          <w:lang w:eastAsia="ar-SA"/>
        </w:rPr>
        <w:t xml:space="preserve">i zakres rzeczowy zamówienia z wyszczególnieniem zastosowanych w kosztorysie ofertowym składników cenotwórczych (stawka r-g w zł; </w:t>
      </w:r>
      <w:proofErr w:type="spellStart"/>
      <w:r w:rsidR="007E6CA9" w:rsidRPr="005777D3">
        <w:rPr>
          <w:rFonts w:ascii="Cambria" w:eastAsia="Times New Roman" w:hAnsi="Cambria" w:cs="Calibri"/>
          <w:color w:val="000000"/>
          <w:sz w:val="24"/>
          <w:szCs w:val="24"/>
          <w:lang w:eastAsia="ar-SA"/>
        </w:rPr>
        <w:t>Kp</w:t>
      </w:r>
      <w:proofErr w:type="spellEnd"/>
      <w:r w:rsidR="007E6CA9" w:rsidRPr="005777D3">
        <w:rPr>
          <w:rFonts w:ascii="Cambria" w:eastAsia="Times New Roman" w:hAnsi="Cambria" w:cs="Calibri"/>
          <w:color w:val="000000"/>
          <w:sz w:val="24"/>
          <w:szCs w:val="24"/>
          <w:lang w:eastAsia="ar-SA"/>
        </w:rPr>
        <w:t xml:space="preserve"> - koszty pośrednie w % od R i S; </w:t>
      </w:r>
      <w:proofErr w:type="spellStart"/>
      <w:r w:rsidR="007E6CA9" w:rsidRPr="005777D3">
        <w:rPr>
          <w:rFonts w:ascii="Cambria" w:eastAsia="Times New Roman" w:hAnsi="Cambria" w:cs="Calibri"/>
          <w:color w:val="000000"/>
          <w:sz w:val="24"/>
          <w:szCs w:val="24"/>
          <w:lang w:eastAsia="ar-SA"/>
        </w:rPr>
        <w:t>Kz</w:t>
      </w:r>
      <w:proofErr w:type="spellEnd"/>
      <w:r w:rsidR="007E6CA9" w:rsidRPr="005777D3">
        <w:rPr>
          <w:rFonts w:ascii="Cambria" w:eastAsia="Times New Roman" w:hAnsi="Cambria" w:cs="Calibri"/>
          <w:color w:val="000000"/>
          <w:sz w:val="24"/>
          <w:szCs w:val="24"/>
          <w:lang w:eastAsia="ar-SA"/>
        </w:rPr>
        <w:t xml:space="preserve"> – koszty zakupu w % od M; Z- zysk w % od R, S, </w:t>
      </w:r>
      <w:proofErr w:type="spellStart"/>
      <w:r w:rsidR="007E6CA9" w:rsidRPr="005777D3">
        <w:rPr>
          <w:rFonts w:ascii="Cambria" w:eastAsia="Times New Roman" w:hAnsi="Cambria" w:cs="Calibri"/>
          <w:color w:val="000000"/>
          <w:sz w:val="24"/>
          <w:szCs w:val="24"/>
          <w:lang w:eastAsia="ar-SA"/>
        </w:rPr>
        <w:t>Kp</w:t>
      </w:r>
      <w:proofErr w:type="spellEnd"/>
      <w:r w:rsidR="007E6CA9" w:rsidRPr="005777D3">
        <w:rPr>
          <w:rFonts w:ascii="Cambria" w:eastAsia="Times New Roman" w:hAnsi="Cambria" w:cs="Calibri"/>
          <w:color w:val="000000"/>
          <w:sz w:val="24"/>
          <w:szCs w:val="24"/>
          <w:lang w:eastAsia="ar-SA"/>
        </w:rPr>
        <w:t>).</w:t>
      </w:r>
      <w:r w:rsidR="007E6CA9" w:rsidRPr="005777D3">
        <w:rPr>
          <w:rFonts w:ascii="Cambria" w:eastAsia="Times New Roman" w:hAnsi="Cambria" w:cs="Calibri"/>
          <w:b/>
          <w:color w:val="000000"/>
          <w:sz w:val="24"/>
          <w:szCs w:val="24"/>
          <w:lang w:eastAsia="ar-SA"/>
        </w:rPr>
        <w:t xml:space="preserve"> </w:t>
      </w:r>
    </w:p>
    <w:p w14:paraId="1E35D780" w14:textId="40DD112F" w:rsidR="009F1C02" w:rsidRPr="005777D3" w:rsidRDefault="009F1C02" w:rsidP="00F92B5D">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bookmarkStart w:id="4" w:name="_Hlk90138693"/>
      <w:r w:rsidRPr="005777D3">
        <w:rPr>
          <w:rFonts w:ascii="Cambria" w:eastAsia="Times New Roman" w:hAnsi="Cambria" w:cs="Calibri"/>
          <w:sz w:val="24"/>
          <w:szCs w:val="24"/>
          <w:lang w:eastAsia="ar-SA"/>
        </w:rPr>
        <w:t xml:space="preserve">Kosztorys, o którym mowa w ust. 6 służy do obliczenia należnego wynagrodzenia </w:t>
      </w:r>
      <w:r w:rsidR="00D84E33">
        <w:rPr>
          <w:rFonts w:ascii="Cambria" w:eastAsia="Times New Roman" w:hAnsi="Cambria" w:cs="Calibri"/>
          <w:sz w:val="24"/>
          <w:szCs w:val="24"/>
          <w:lang w:eastAsia="ar-SA"/>
        </w:rPr>
        <w:t>W</w:t>
      </w:r>
      <w:r w:rsidRPr="005777D3">
        <w:rPr>
          <w:rFonts w:ascii="Cambria" w:eastAsia="Times New Roman" w:hAnsi="Cambria" w:cs="Calibri"/>
          <w:sz w:val="24"/>
          <w:szCs w:val="24"/>
          <w:lang w:eastAsia="ar-SA"/>
        </w:rPr>
        <w:t xml:space="preserve">ykonawcy w szczególności w przypadku: </w:t>
      </w:r>
    </w:p>
    <w:p w14:paraId="12990CF0" w14:textId="77777777" w:rsidR="009F1C02" w:rsidRPr="005777D3" w:rsidRDefault="009F1C02" w:rsidP="00F92B5D">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odstąpienia od umowy, </w:t>
      </w:r>
    </w:p>
    <w:p w14:paraId="149218F3" w14:textId="77777777" w:rsidR="009F1C02" w:rsidRPr="005777D3" w:rsidRDefault="009F1C02" w:rsidP="00F92B5D">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rezygnacji z wykonania części przedmiotu umowy - zgodnie z ust. 3, </w:t>
      </w:r>
    </w:p>
    <w:p w14:paraId="43D3D9E0" w14:textId="77777777" w:rsidR="009F1C02" w:rsidRPr="005956DE" w:rsidRDefault="009F1C02" w:rsidP="00F92B5D">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lastRenderedPageBreak/>
        <w:t xml:space="preserve">zlecenia robót nieujętych w dokumentacji projektowej </w:t>
      </w:r>
      <w:r w:rsidRPr="005777D3">
        <w:rPr>
          <w:rFonts w:ascii="Cambria" w:eastAsia="Times New Roman" w:hAnsi="Cambria" w:cs="Cambria"/>
          <w:iCs/>
          <w:color w:val="000000"/>
          <w:sz w:val="24"/>
          <w:szCs w:val="24"/>
          <w:lang w:eastAsia="ar-SA"/>
        </w:rPr>
        <w:t xml:space="preserve">wskazanej w § 1 ust. 3 pkt </w:t>
      </w:r>
      <w:r w:rsidRPr="005956DE">
        <w:rPr>
          <w:rFonts w:ascii="Cambria" w:eastAsia="Times New Roman" w:hAnsi="Cambria" w:cs="Cambria"/>
          <w:iCs/>
          <w:color w:val="000000"/>
          <w:sz w:val="24"/>
          <w:szCs w:val="24"/>
          <w:lang w:eastAsia="ar-SA"/>
        </w:rPr>
        <w:t>2) lub STWIORB</w:t>
      </w:r>
      <w:r w:rsidRPr="005956DE">
        <w:rPr>
          <w:rFonts w:ascii="Cambria" w:eastAsia="Times New Roman" w:hAnsi="Cambria" w:cs="Calibri"/>
          <w:color w:val="000000"/>
          <w:sz w:val="24"/>
          <w:szCs w:val="24"/>
          <w:lang w:eastAsia="ar-SA"/>
        </w:rPr>
        <w:t xml:space="preserve"> - zgodnie z ust, 4; </w:t>
      </w:r>
    </w:p>
    <w:p w14:paraId="315A37AC" w14:textId="77777777" w:rsidR="009F1C02" w:rsidRPr="005956DE" w:rsidRDefault="009F1C02" w:rsidP="00F92B5D">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956DE">
        <w:rPr>
          <w:rFonts w:ascii="Cambria" w:eastAsia="Times New Roman" w:hAnsi="Cambria" w:cs="Calibri"/>
          <w:color w:val="000000"/>
          <w:sz w:val="24"/>
          <w:szCs w:val="24"/>
          <w:lang w:eastAsia="ar-SA"/>
        </w:rPr>
        <w:t>robót zamiennych (wystąpienia równolegle sytuacji określonej w ust. 4),</w:t>
      </w:r>
    </w:p>
    <w:bookmarkEnd w:id="4"/>
    <w:p w14:paraId="17C76B86" w14:textId="20E99E4D" w:rsidR="009F1C02" w:rsidRPr="00B5028C" w:rsidRDefault="009F1C02" w:rsidP="00F92B5D">
      <w:pPr>
        <w:pStyle w:val="Akapitzlist"/>
        <w:widowControl w:val="0"/>
        <w:numPr>
          <w:ilvl w:val="0"/>
          <w:numId w:val="32"/>
        </w:numPr>
        <w:tabs>
          <w:tab w:val="left" w:pos="426"/>
        </w:tabs>
        <w:suppressAutoHyphens/>
        <w:autoSpaceDE w:val="0"/>
        <w:autoSpaceDN w:val="0"/>
        <w:adjustRightInd w:val="0"/>
        <w:spacing w:after="0"/>
        <w:ind w:left="426" w:hanging="426"/>
        <w:jc w:val="both"/>
        <w:textAlignment w:val="baseline"/>
        <w:rPr>
          <w:rFonts w:ascii="Cambria" w:eastAsia="Times New Roman" w:hAnsi="Cambria" w:cs="Calibri"/>
          <w:color w:val="000000"/>
          <w:sz w:val="24"/>
          <w:szCs w:val="24"/>
          <w:lang w:eastAsia="ar-SA"/>
        </w:rPr>
      </w:pPr>
      <w:r w:rsidRPr="00B5028C">
        <w:rPr>
          <w:rFonts w:ascii="Cambria" w:eastAsia="Times New Roman" w:hAnsi="Cambria" w:cs="Calibri"/>
          <w:color w:val="000000"/>
          <w:sz w:val="24"/>
          <w:szCs w:val="24"/>
          <w:lang w:eastAsia="ar-SA"/>
        </w:rPr>
        <w:t xml:space="preserve">Kosztorys, o których mowa w ust. 6, należy wykonać jako </w:t>
      </w:r>
      <w:r w:rsidR="005956DE" w:rsidRPr="00B5028C">
        <w:rPr>
          <w:rFonts w:ascii="Cambria" w:eastAsia="Times New Roman" w:hAnsi="Cambria" w:cs="Calibri"/>
          <w:sz w:val="24"/>
          <w:szCs w:val="24"/>
          <w:lang w:eastAsia="ar-SA"/>
        </w:rPr>
        <w:t>metodą</w:t>
      </w:r>
      <w:r w:rsidRPr="00B5028C">
        <w:rPr>
          <w:rFonts w:ascii="Cambria" w:eastAsia="Times New Roman" w:hAnsi="Cambria" w:cs="Calibri"/>
          <w:sz w:val="24"/>
          <w:szCs w:val="24"/>
          <w:lang w:eastAsia="ar-SA"/>
        </w:rPr>
        <w:t xml:space="preserve"> </w:t>
      </w:r>
      <w:r w:rsidR="00BE7223">
        <w:rPr>
          <w:rFonts w:ascii="Cambria" w:eastAsia="Times New Roman" w:hAnsi="Cambria" w:cs="Calibri"/>
          <w:sz w:val="24"/>
          <w:szCs w:val="24"/>
          <w:lang w:eastAsia="ar-SA"/>
        </w:rPr>
        <w:t>szczegółową</w:t>
      </w:r>
      <w:r w:rsidRPr="00B5028C">
        <w:rPr>
          <w:rFonts w:ascii="Cambria" w:eastAsia="Times New Roman" w:hAnsi="Cambria" w:cs="Calibri"/>
          <w:sz w:val="24"/>
          <w:szCs w:val="24"/>
          <w:lang w:eastAsia="ar-SA"/>
        </w:rPr>
        <w:t xml:space="preserve"> zgodnie</w:t>
      </w:r>
      <w:r w:rsidRPr="00B5028C">
        <w:rPr>
          <w:rFonts w:ascii="Cambria" w:eastAsia="Times New Roman" w:hAnsi="Cambria" w:cs="Calibri"/>
          <w:color w:val="000000"/>
          <w:sz w:val="24"/>
          <w:szCs w:val="24"/>
          <w:lang w:eastAsia="ar-SA"/>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874BDA2" w14:textId="77777777" w:rsidR="009F1C02" w:rsidRPr="005777D3" w:rsidRDefault="009F1C02" w:rsidP="00F92B5D">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pl-PL"/>
        </w:rPr>
      </w:pPr>
      <w:r w:rsidRPr="005777D3">
        <w:rPr>
          <w:rFonts w:ascii="Cambria" w:eastAsia="Calibri" w:hAnsi="Cambria" w:cs="Calibri"/>
          <w:color w:val="000000"/>
          <w:sz w:val="24"/>
          <w:szCs w:val="24"/>
          <w:lang w:eastAsia="pl-PL"/>
        </w:rPr>
        <w:t xml:space="preserve">W przypadku, gdyby ceny robót dodatkowych określonych w ust. 7 pkt 3) nie były </w:t>
      </w:r>
      <w:r w:rsidRPr="005777D3">
        <w:rPr>
          <w:rFonts w:ascii="Cambria" w:eastAsia="Calibri" w:hAnsi="Cambria" w:cs="Calibri"/>
          <w:sz w:val="24"/>
          <w:szCs w:val="24"/>
          <w:lang w:eastAsia="pl-PL"/>
        </w:rPr>
        <w:t>objęte kosztorysem,</w:t>
      </w:r>
      <w:r w:rsidRPr="005777D3">
        <w:rPr>
          <w:rFonts w:ascii="Cambria" w:eastAsia="Calibri" w:hAnsi="Cambria" w:cs="Calibri"/>
          <w:color w:val="000000"/>
          <w:sz w:val="24"/>
          <w:szCs w:val="24"/>
          <w:lang w:eastAsia="pl-PL"/>
        </w:rPr>
        <w:t xml:space="preserve"> o którym mowa w ust. 6 przy rozliczeniu obowiązywać będą następujące zasady:</w:t>
      </w:r>
    </w:p>
    <w:p w14:paraId="119BD469" w14:textId="036C4E02" w:rsidR="009F1C02" w:rsidRPr="005777D3" w:rsidRDefault="009F1C02" w:rsidP="00F92B5D">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Calibri"/>
          <w:color w:val="000000"/>
          <w:sz w:val="24"/>
          <w:szCs w:val="24"/>
          <w:lang w:eastAsia="pl-PL"/>
        </w:rPr>
        <w:t xml:space="preserve">roboty dodatkowe zostaną rozliczone w oparciu o kosztorysy sporządzone przez Wykonawcę </w:t>
      </w:r>
      <w:r w:rsidRPr="005777D3">
        <w:rPr>
          <w:rFonts w:ascii="Cambria" w:eastAsia="Verdana" w:hAnsi="Cambria" w:cs="Calibri"/>
          <w:color w:val="000000"/>
          <w:sz w:val="24"/>
          <w:szCs w:val="24"/>
          <w:lang w:eastAsia="pl-PL"/>
        </w:rPr>
        <w:t xml:space="preserve">metodą szczegółową lub uproszczoną, sporządzone na podstawie potwierdzonego przez </w:t>
      </w:r>
      <w:r w:rsidR="00D374CA">
        <w:rPr>
          <w:rFonts w:ascii="Cambria" w:eastAsia="Verdana" w:hAnsi="Cambria" w:cs="Calibri"/>
          <w:color w:val="000000"/>
          <w:sz w:val="24"/>
          <w:szCs w:val="24"/>
          <w:lang w:eastAsia="pl-PL"/>
        </w:rPr>
        <w:t>Zamawiającego</w:t>
      </w:r>
      <w:r w:rsidRPr="005777D3">
        <w:rPr>
          <w:rFonts w:ascii="Cambria" w:eastAsia="Verdana" w:hAnsi="Cambria" w:cs="Calibri"/>
          <w:color w:val="000000"/>
          <w:sz w:val="24"/>
          <w:szCs w:val="24"/>
          <w:lang w:eastAsia="pl-PL"/>
        </w:rPr>
        <w:t xml:space="preserve"> obmiaru robót oraz według danych wyjściowych do kosztorysowania (Stawka roboczogodziny, Koszty zakupu materiałów (</w:t>
      </w:r>
      <w:proofErr w:type="spellStart"/>
      <w:r w:rsidRPr="005777D3">
        <w:rPr>
          <w:rFonts w:ascii="Cambria" w:eastAsia="Verdana" w:hAnsi="Cambria" w:cs="Calibri"/>
          <w:color w:val="000000"/>
          <w:sz w:val="24"/>
          <w:szCs w:val="24"/>
          <w:lang w:eastAsia="pl-PL"/>
        </w:rPr>
        <w:t>Kz</w:t>
      </w:r>
      <w:proofErr w:type="spellEnd"/>
      <w:r w:rsidRPr="005777D3">
        <w:rPr>
          <w:rFonts w:ascii="Cambria" w:eastAsia="Verdana" w:hAnsi="Cambria" w:cs="Calibri"/>
          <w:color w:val="000000"/>
          <w:sz w:val="24"/>
          <w:szCs w:val="24"/>
          <w:lang w:eastAsia="pl-PL"/>
        </w:rPr>
        <w:t>), Koszty pośrednie od R+S (</w:t>
      </w:r>
      <w:proofErr w:type="spellStart"/>
      <w:r w:rsidRPr="005777D3">
        <w:rPr>
          <w:rFonts w:ascii="Cambria" w:eastAsia="Verdana" w:hAnsi="Cambria" w:cs="Calibri"/>
          <w:color w:val="000000"/>
          <w:sz w:val="24"/>
          <w:szCs w:val="24"/>
          <w:lang w:eastAsia="pl-PL"/>
        </w:rPr>
        <w:t>Kp</w:t>
      </w:r>
      <w:proofErr w:type="spellEnd"/>
      <w:r w:rsidRPr="005777D3">
        <w:rPr>
          <w:rFonts w:ascii="Cambria" w:eastAsia="Verdana" w:hAnsi="Cambria" w:cs="Calibri"/>
          <w:color w:val="000000"/>
          <w:sz w:val="24"/>
          <w:szCs w:val="24"/>
          <w:lang w:eastAsia="pl-PL"/>
        </w:rPr>
        <w:t xml:space="preserve">), Zysk od </w:t>
      </w:r>
      <w:proofErr w:type="spellStart"/>
      <w:r w:rsidRPr="005777D3">
        <w:rPr>
          <w:rFonts w:ascii="Cambria" w:eastAsia="Verdana" w:hAnsi="Cambria" w:cs="Calibri"/>
          <w:color w:val="000000"/>
          <w:sz w:val="24"/>
          <w:szCs w:val="24"/>
          <w:lang w:eastAsia="pl-PL"/>
        </w:rPr>
        <w:t>R+S+Kp</w:t>
      </w:r>
      <w:proofErr w:type="spellEnd"/>
      <w:r w:rsidRPr="005777D3">
        <w:rPr>
          <w:rFonts w:ascii="Cambria" w:eastAsia="Verdana" w:hAnsi="Cambria" w:cs="Calibri"/>
          <w:color w:val="000000"/>
          <w:sz w:val="24"/>
          <w:szCs w:val="24"/>
          <w:lang w:eastAsia="pl-PL"/>
        </w:rPr>
        <w:t>), jak w kosztorysie, o którym mowa w ust. 6;</w:t>
      </w:r>
    </w:p>
    <w:p w14:paraId="22306A7B" w14:textId="77777777" w:rsidR="009F1C02" w:rsidRPr="005777D3" w:rsidRDefault="009F1C02" w:rsidP="00F92B5D">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3671BC36" w14:textId="77777777" w:rsidR="009F1C02" w:rsidRPr="005777D3" w:rsidRDefault="009F1C02" w:rsidP="00F92B5D">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444E410E" w14:textId="36E87A8A" w:rsidR="009F1C02" w:rsidRPr="005777D3" w:rsidRDefault="009F1C02" w:rsidP="00F92B5D">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5777D3">
        <w:rPr>
          <w:rFonts w:ascii="Cambria" w:eastAsia="Calibri" w:hAnsi="Cambria" w:cs="Times New Roman"/>
          <w:color w:val="000000"/>
          <w:sz w:val="24"/>
          <w:szCs w:val="24"/>
          <w:shd w:val="clear" w:color="auto" w:fill="FFFFFF"/>
          <w:lang w:eastAsia="pl-PL"/>
        </w:rPr>
        <w:t>Sekocenbud</w:t>
      </w:r>
      <w:proofErr w:type="spellEnd"/>
      <w:r w:rsidRPr="005777D3">
        <w:rPr>
          <w:rFonts w:ascii="Cambria" w:eastAsia="Calibri" w:hAnsi="Cambria" w:cs="Times New Roman"/>
          <w:color w:val="000000"/>
          <w:sz w:val="24"/>
          <w:szCs w:val="24"/>
          <w:shd w:val="clear" w:color="auto" w:fill="FFFFFF"/>
          <w:lang w:eastAsia="pl-PL"/>
        </w:rPr>
        <w:t xml:space="preserve"> zastosowanie znajdzie wycena własna wykonawcy po jej akceptacji przez </w:t>
      </w:r>
      <w:r w:rsidR="00D374CA">
        <w:rPr>
          <w:rFonts w:ascii="Cambria" w:eastAsia="Calibri" w:hAnsi="Cambria" w:cs="Times New Roman"/>
          <w:color w:val="000000"/>
          <w:sz w:val="24"/>
          <w:szCs w:val="24"/>
          <w:shd w:val="clear" w:color="auto" w:fill="FFFFFF"/>
          <w:lang w:eastAsia="pl-PL"/>
        </w:rPr>
        <w:t>Zamawiającego</w:t>
      </w:r>
      <w:r w:rsidRPr="005777D3">
        <w:rPr>
          <w:rFonts w:ascii="Cambria" w:eastAsia="Calibri" w:hAnsi="Cambria" w:cs="Times New Roman"/>
          <w:color w:val="000000"/>
          <w:sz w:val="24"/>
          <w:szCs w:val="24"/>
          <w:shd w:val="clear" w:color="auto" w:fill="FFFFFF"/>
          <w:lang w:eastAsia="pl-PL"/>
        </w:rPr>
        <w:t xml:space="preserve"> i wykazaniu przez wykonawcę, że wycena ta jest wyceną nie wyższą od średnich cen rynkowych na podstawie minimum trzech wycen wykonawców/dostawców/producentów</w:t>
      </w:r>
      <w:r w:rsidRPr="005777D3">
        <w:rPr>
          <w:rFonts w:ascii="Cambria" w:eastAsia="Verdana" w:hAnsi="Cambria" w:cs="Calibri"/>
          <w:color w:val="000000"/>
          <w:sz w:val="24"/>
          <w:szCs w:val="24"/>
          <w:lang w:eastAsia="pl-PL"/>
        </w:rPr>
        <w:t>.</w:t>
      </w:r>
    </w:p>
    <w:p w14:paraId="09227CF9" w14:textId="340422A4" w:rsidR="009F1C02" w:rsidRPr="005777D3" w:rsidRDefault="009F1C02" w:rsidP="00F92B5D">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sz w:val="24"/>
          <w:szCs w:val="24"/>
          <w:lang w:eastAsia="pl-PL"/>
        </w:rPr>
        <w:t xml:space="preserve">Rozpoczęcie wykonywania robót, o których mowa w ust. 4 może nastąpić jedynie na podstawie protokołu konieczności, potwierdzonego pisemnie przez Zamawiającego oraz zawarciu stosownej zmiany do umowy. </w:t>
      </w:r>
    </w:p>
    <w:p w14:paraId="0B21097E" w14:textId="77777777" w:rsidR="009F1C02" w:rsidRPr="005777D3" w:rsidRDefault="009F1C02" w:rsidP="00F92B5D">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650A15D6" w14:textId="77777777" w:rsidR="009F1C02" w:rsidRPr="005777D3" w:rsidRDefault="009F1C02" w:rsidP="005777D3">
      <w:pPr>
        <w:autoSpaceDE w:val="0"/>
        <w:autoSpaceDN w:val="0"/>
        <w:spacing w:after="0"/>
        <w:jc w:val="center"/>
        <w:rPr>
          <w:rFonts w:ascii="Cambria" w:eastAsia="Calibri" w:hAnsi="Cambria" w:cs="ArialNarrow,Bold"/>
          <w:b/>
          <w:bCs/>
          <w:color w:val="000000" w:themeColor="text1"/>
          <w:sz w:val="24"/>
          <w:szCs w:val="24"/>
        </w:rPr>
      </w:pPr>
    </w:p>
    <w:p w14:paraId="001B7B85" w14:textId="56874D6B"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4</w:t>
      </w:r>
    </w:p>
    <w:p w14:paraId="395E4CE6"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Obowiązki stron</w:t>
      </w:r>
    </w:p>
    <w:p w14:paraId="71B8D424" w14:textId="77777777" w:rsidR="0095025D" w:rsidRPr="005777D3" w:rsidRDefault="0095025D" w:rsidP="005777D3">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Zamawiającego należy:</w:t>
      </w:r>
    </w:p>
    <w:p w14:paraId="5AAF6755" w14:textId="0BED4555"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przekazanie dokumentacji projektowej</w:t>
      </w:r>
      <w:r w:rsidR="00E329EB" w:rsidRPr="005777D3">
        <w:rPr>
          <w:rFonts w:ascii="Cambria" w:eastAsia="Calibri" w:hAnsi="Cambria" w:cs="ArialNarrow"/>
          <w:bCs/>
          <w:color w:val="000000" w:themeColor="text1"/>
          <w:sz w:val="24"/>
          <w:szCs w:val="24"/>
        </w:rPr>
        <w:t xml:space="preserve"> </w:t>
      </w:r>
      <w:r w:rsidR="00EA3AC1" w:rsidRPr="005777D3">
        <w:rPr>
          <w:rFonts w:ascii="Cambria" w:eastAsia="Calibri" w:hAnsi="Cambria" w:cs="ArialNarrow"/>
          <w:bCs/>
          <w:color w:val="000000" w:themeColor="text1"/>
          <w:sz w:val="24"/>
          <w:szCs w:val="24"/>
        </w:rPr>
        <w:t>oraz dziennika budowy,</w:t>
      </w:r>
    </w:p>
    <w:p w14:paraId="161C0445" w14:textId="56298C76" w:rsidR="0095025D" w:rsidRPr="005777D3" w:rsidRDefault="0095025D" w:rsidP="005777D3">
      <w:pPr>
        <w:numPr>
          <w:ilvl w:val="0"/>
          <w:numId w:val="3"/>
        </w:numPr>
        <w:autoSpaceDE w:val="0"/>
        <w:autoSpaceDN w:val="0"/>
        <w:adjustRightInd w:val="0"/>
        <w:spacing w:after="0"/>
        <w:ind w:left="851" w:hanging="425"/>
        <w:contextualSpacing/>
        <w:jc w:val="both"/>
        <w:rPr>
          <w:rFonts w:ascii="Cambria" w:hAnsi="Cambria" w:cs="ArialNarrow"/>
          <w:bCs/>
          <w:color w:val="000000" w:themeColor="text1"/>
          <w:sz w:val="24"/>
          <w:szCs w:val="24"/>
        </w:rPr>
      </w:pPr>
      <w:r w:rsidRPr="005777D3">
        <w:rPr>
          <w:rFonts w:ascii="Cambria" w:hAnsi="Cambria" w:cs="ArialNarrow"/>
          <w:bCs/>
          <w:color w:val="000000" w:themeColor="text1"/>
          <w:sz w:val="24"/>
          <w:szCs w:val="24"/>
        </w:rPr>
        <w:t xml:space="preserve">protokolarne przekazanie Wykonawcy placu budowy na czas realizacji przedmiotu zamówienia </w:t>
      </w:r>
      <w:r w:rsidR="00E329EB" w:rsidRPr="005777D3">
        <w:rPr>
          <w:rFonts w:ascii="Cambria" w:hAnsi="Cambria" w:cs="ArialNarrow"/>
          <w:bCs/>
          <w:color w:val="000000" w:themeColor="text1"/>
          <w:sz w:val="24"/>
          <w:szCs w:val="24"/>
        </w:rPr>
        <w:t xml:space="preserve">- w terminie </w:t>
      </w:r>
      <w:r w:rsidR="00B5028C" w:rsidRPr="00B5028C">
        <w:rPr>
          <w:rFonts w:ascii="Cambria" w:hAnsi="Cambria" w:cs="ArialNarrow"/>
          <w:bCs/>
          <w:color w:val="000000" w:themeColor="text1"/>
          <w:sz w:val="24"/>
          <w:szCs w:val="24"/>
        </w:rPr>
        <w:t xml:space="preserve">do </w:t>
      </w:r>
      <w:r w:rsidR="00BE7223">
        <w:rPr>
          <w:rFonts w:ascii="Cambria" w:hAnsi="Cambria" w:cs="ArialNarrow"/>
          <w:bCs/>
          <w:color w:val="000000" w:themeColor="text1"/>
          <w:sz w:val="24"/>
          <w:szCs w:val="24"/>
        </w:rPr>
        <w:t>14</w:t>
      </w:r>
      <w:r w:rsidR="00906864" w:rsidRPr="00B5028C">
        <w:rPr>
          <w:rFonts w:ascii="Cambria" w:hAnsi="Cambria" w:cs="ArialNarrow"/>
          <w:bCs/>
          <w:color w:val="000000" w:themeColor="text1"/>
          <w:sz w:val="24"/>
          <w:szCs w:val="24"/>
        </w:rPr>
        <w:t xml:space="preserve"> </w:t>
      </w:r>
      <w:r w:rsidR="00B5028C" w:rsidRPr="00B5028C">
        <w:rPr>
          <w:rFonts w:ascii="Cambria" w:hAnsi="Cambria" w:cs="ArialNarrow"/>
          <w:bCs/>
          <w:color w:val="000000" w:themeColor="text1"/>
          <w:sz w:val="24"/>
          <w:szCs w:val="24"/>
        </w:rPr>
        <w:t>dni</w:t>
      </w:r>
      <w:r w:rsidR="00BE7223">
        <w:rPr>
          <w:rFonts w:ascii="Cambria" w:hAnsi="Cambria" w:cs="ArialNarrow"/>
          <w:bCs/>
          <w:color w:val="000000" w:themeColor="text1"/>
          <w:sz w:val="24"/>
          <w:szCs w:val="24"/>
        </w:rPr>
        <w:t xml:space="preserve"> od dnia</w:t>
      </w:r>
      <w:r w:rsidR="00B5028C" w:rsidRPr="00B5028C">
        <w:rPr>
          <w:rFonts w:ascii="Cambria" w:hAnsi="Cambria" w:cs="ArialNarrow"/>
          <w:bCs/>
          <w:color w:val="000000" w:themeColor="text1"/>
          <w:sz w:val="24"/>
          <w:szCs w:val="24"/>
        </w:rPr>
        <w:t xml:space="preserve"> podpisania umowy,</w:t>
      </w:r>
    </w:p>
    <w:p w14:paraId="64B8CEA0" w14:textId="1DB1B61C"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sprawowani</w:t>
      </w:r>
      <w:r w:rsidR="00E329EB" w:rsidRPr="005777D3">
        <w:rPr>
          <w:rFonts w:ascii="Cambria" w:eastAsia="Calibri" w:hAnsi="Cambria" w:cs="ArialNarrow"/>
          <w:bCs/>
          <w:color w:val="000000" w:themeColor="text1"/>
          <w:sz w:val="24"/>
          <w:szCs w:val="24"/>
        </w:rPr>
        <w:t>e</w:t>
      </w:r>
      <w:r w:rsidRPr="005777D3">
        <w:rPr>
          <w:rFonts w:ascii="Cambria" w:eastAsia="Calibri" w:hAnsi="Cambria" w:cs="ArialNarrow"/>
          <w:bCs/>
          <w:color w:val="000000" w:themeColor="text1"/>
          <w:sz w:val="24"/>
          <w:szCs w:val="24"/>
        </w:rPr>
        <w:t xml:space="preserve"> nadzoru do dnia odbioru robót budowlanych, stanowiących przedmiot zamówienia,</w:t>
      </w:r>
    </w:p>
    <w:p w14:paraId="20DBAB17" w14:textId="77777777"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uczestniczenie w naradach zwoływanych przez Wykonawcę,</w:t>
      </w:r>
    </w:p>
    <w:p w14:paraId="263F5877" w14:textId="7F9B58CE"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lastRenderedPageBreak/>
        <w:t>dokonanie odbior</w:t>
      </w:r>
      <w:r w:rsidR="00921681" w:rsidRPr="005777D3">
        <w:rPr>
          <w:rFonts w:ascii="Cambria" w:eastAsia="Calibri" w:hAnsi="Cambria" w:cs="ArialNarrow"/>
          <w:bCs/>
          <w:color w:val="000000" w:themeColor="text1"/>
          <w:sz w:val="24"/>
          <w:szCs w:val="24"/>
        </w:rPr>
        <w:t>u</w:t>
      </w:r>
      <w:r w:rsidRPr="005777D3">
        <w:rPr>
          <w:rFonts w:ascii="Cambria" w:eastAsia="Calibri" w:hAnsi="Cambria" w:cs="ArialNarrow"/>
          <w:bCs/>
          <w:color w:val="000000" w:themeColor="text1"/>
          <w:sz w:val="24"/>
          <w:szCs w:val="24"/>
        </w:rPr>
        <w:t xml:space="preserve"> przedmiotu umowy i zapłata umówionego wynagrodzenia.</w:t>
      </w:r>
    </w:p>
    <w:p w14:paraId="67318F2A" w14:textId="77777777" w:rsidR="0095025D" w:rsidRPr="005777D3" w:rsidRDefault="0095025D" w:rsidP="005777D3">
      <w:pPr>
        <w:numPr>
          <w:ilvl w:val="0"/>
          <w:numId w:val="2"/>
        </w:numPr>
        <w:autoSpaceDE w:val="0"/>
        <w:autoSpaceDN w:val="0"/>
        <w:adjustRightInd w:val="0"/>
        <w:spacing w:after="0"/>
        <w:ind w:left="426" w:hanging="426"/>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Wykonawcy należy:</w:t>
      </w:r>
    </w:p>
    <w:p w14:paraId="734E3877" w14:textId="3D72BA23"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wykonanie przedmiotu zamówienia zgodnie ze specyfikacją warunków zamówienia, dokumentacją projektową,</w:t>
      </w:r>
      <w:r w:rsidR="00106D58" w:rsidRPr="005777D3">
        <w:rPr>
          <w:rFonts w:ascii="Cambria" w:eastAsia="Calibri" w:hAnsi="Cambria" w:cs="ArialNarrow"/>
          <w:color w:val="000000" w:themeColor="text1"/>
          <w:sz w:val="24"/>
          <w:szCs w:val="24"/>
        </w:rPr>
        <w:t xml:space="preserve"> </w:t>
      </w:r>
      <w:proofErr w:type="spellStart"/>
      <w:r w:rsidR="00106D58" w:rsidRPr="005777D3">
        <w:rPr>
          <w:rFonts w:ascii="Cambria" w:eastAsia="Calibri" w:hAnsi="Cambria" w:cs="ArialNarrow"/>
          <w:color w:val="000000" w:themeColor="text1"/>
          <w:sz w:val="24"/>
          <w:szCs w:val="24"/>
        </w:rPr>
        <w:t>STWiORB</w:t>
      </w:r>
      <w:proofErr w:type="spellEnd"/>
      <w:r w:rsidR="00106D58" w:rsidRPr="005777D3">
        <w:rPr>
          <w:rFonts w:ascii="Cambria" w:eastAsia="Calibri" w:hAnsi="Cambria" w:cs="ArialNarrow"/>
          <w:color w:val="000000" w:themeColor="text1"/>
          <w:sz w:val="24"/>
          <w:szCs w:val="24"/>
        </w:rPr>
        <w:t>,</w:t>
      </w:r>
      <w:r w:rsidRPr="005777D3">
        <w:rPr>
          <w:rFonts w:ascii="Cambria" w:eastAsia="Calibri" w:hAnsi="Cambria" w:cs="ArialNarrow"/>
          <w:color w:val="000000" w:themeColor="text1"/>
          <w:sz w:val="24"/>
          <w:szCs w:val="24"/>
        </w:rPr>
        <w:t xml:space="preserve"> ofertą Wykonawcy, harmonogramem rzeczowo-finansowym, zasadami wiedzy technicznej, sztuką budowlaną, oraz innymi, obowiązującymi przepisami prawa i warunkami bezpieczeństwa,</w:t>
      </w:r>
    </w:p>
    <w:p w14:paraId="1AD910E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14699E6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ochrona mienia zaplecza i placu budowy od dnia przekazania, o którym mowa </w:t>
      </w:r>
      <w:r w:rsidRPr="005777D3">
        <w:rPr>
          <w:rFonts w:ascii="Cambria" w:eastAsia="Calibri" w:hAnsi="Cambria" w:cs="ArialNarrow"/>
          <w:color w:val="000000" w:themeColor="text1"/>
          <w:sz w:val="24"/>
          <w:szCs w:val="24"/>
        </w:rPr>
        <w:br/>
        <w:t>w ust. 1 pkt 2,</w:t>
      </w:r>
    </w:p>
    <w:p w14:paraId="32EF536D"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2604D4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nadzór i przestrzeganie przepisów bhp oraz przepisów przeciwpożarowych,</w:t>
      </w:r>
    </w:p>
    <w:p w14:paraId="63822823" w14:textId="5B2997AA"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niezwłoczne powi</w:t>
      </w:r>
      <w:r w:rsidR="00162555" w:rsidRPr="005777D3">
        <w:rPr>
          <w:rFonts w:ascii="Cambria" w:eastAsia="Calibri" w:hAnsi="Cambria" w:cs="ArialNarrow"/>
          <w:color w:val="000000" w:themeColor="text1"/>
          <w:sz w:val="24"/>
          <w:szCs w:val="24"/>
        </w:rPr>
        <w:t xml:space="preserve">adamianie </w:t>
      </w:r>
      <w:r w:rsidR="00906864">
        <w:rPr>
          <w:rFonts w:ascii="Cambria" w:eastAsia="Calibri" w:hAnsi="Cambria" w:cs="ArialNarrow"/>
          <w:color w:val="000000" w:themeColor="text1"/>
          <w:sz w:val="24"/>
          <w:szCs w:val="24"/>
        </w:rPr>
        <w:t>Zamawiającego</w:t>
      </w:r>
      <w:r w:rsidR="00162555" w:rsidRPr="005777D3">
        <w:rPr>
          <w:rFonts w:ascii="Cambria" w:eastAsia="Calibri" w:hAnsi="Cambria" w:cs="ArialNarrow"/>
          <w:color w:val="000000" w:themeColor="text1"/>
          <w:sz w:val="24"/>
          <w:szCs w:val="24"/>
        </w:rPr>
        <w:t xml:space="preserve"> o </w:t>
      </w:r>
      <w:r w:rsidRPr="005777D3">
        <w:rPr>
          <w:rFonts w:ascii="Cambria" w:eastAsia="Calibri" w:hAnsi="Cambria" w:cs="ArialNarrow"/>
          <w:color w:val="000000" w:themeColor="text1"/>
          <w:sz w:val="24"/>
          <w:szCs w:val="24"/>
        </w:rPr>
        <w:t>wykonaniu robót zanikających,</w:t>
      </w:r>
    </w:p>
    <w:p w14:paraId="134AA427" w14:textId="47044998"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bieżące informowanie Zamawiającego o konieczności wykonania przedmiotu zamówienia w sposób odmienny od umówionego</w:t>
      </w:r>
      <w:r w:rsidR="00106D58" w:rsidRPr="005777D3">
        <w:rPr>
          <w:rFonts w:ascii="Cambria" w:eastAsia="Calibri" w:hAnsi="Cambria" w:cs="ArialNarrow"/>
          <w:color w:val="000000" w:themeColor="text1"/>
          <w:sz w:val="24"/>
          <w:szCs w:val="24"/>
        </w:rPr>
        <w:t>,</w:t>
      </w:r>
    </w:p>
    <w:p w14:paraId="773E1A55" w14:textId="77777777" w:rsidR="00106D58" w:rsidRPr="005777D3" w:rsidRDefault="00106D58"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niezwłoczne informowanie Zamawiającego o problemach technicznych lub okolicznościach, które mogą wpłynąć na jakość robót lub termin zakończenia robót. </w:t>
      </w:r>
    </w:p>
    <w:p w14:paraId="3188330D"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pokrycie kosztów związanych z urządzeniem i organizacją zaplecza dla potrzeb budowy,</w:t>
      </w:r>
    </w:p>
    <w:p w14:paraId="37CEBEBA" w14:textId="77777777" w:rsidR="00B15D9D" w:rsidRPr="005777D3" w:rsidRDefault="00B15D9D" w:rsidP="005777D3">
      <w:pPr>
        <w:numPr>
          <w:ilvl w:val="0"/>
          <w:numId w:val="4"/>
        </w:numPr>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uiszczanie opłat za:</w:t>
      </w:r>
    </w:p>
    <w:p w14:paraId="1177B5F9" w14:textId="77777777" w:rsidR="00B15D9D" w:rsidRPr="005777D3" w:rsidRDefault="00B15D9D" w:rsidP="00F92B5D">
      <w:pPr>
        <w:pStyle w:val="Akapitzlist"/>
        <w:numPr>
          <w:ilvl w:val="0"/>
          <w:numId w:val="50"/>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energii elektrycznej dla potrzeb budowy i zaplecza, według wskazań licznika,</w:t>
      </w:r>
    </w:p>
    <w:p w14:paraId="71C94571" w14:textId="60A5D981" w:rsidR="00B15D9D" w:rsidRPr="005777D3" w:rsidRDefault="00B15D9D" w:rsidP="00F92B5D">
      <w:pPr>
        <w:pStyle w:val="Akapitzlist"/>
        <w:numPr>
          <w:ilvl w:val="0"/>
          <w:numId w:val="50"/>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wody dla potrzeb budowy i zaplecza, według wskazań licznika,</w:t>
      </w:r>
    </w:p>
    <w:p w14:paraId="511B4D1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6A581C"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uczestniczenie we wszystkich naradach zwoływanych przez Zamawiającego, dotyczących realizacji przedmiotu umowy,</w:t>
      </w:r>
    </w:p>
    <w:p w14:paraId="4DC2E65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systematycznych prac porządkowych w czasie realizacji robót,</w:t>
      </w:r>
    </w:p>
    <w:p w14:paraId="490B6BF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563A1D8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0E8B975E" w14:textId="65AC49F2"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składowanie zdemontowanych urządzeń i materiałów w miejscu wskazanym przez Zamawiającego,</w:t>
      </w:r>
    </w:p>
    <w:p w14:paraId="1C3AA407"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zabezpieczenie zdemontowanych materiałów i urządzeń w sposób niezagrażający życiu i zdrowiu pracowników i osób trzecich,</w:t>
      </w:r>
    </w:p>
    <w:p w14:paraId="10B360D6"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zgłoszenie wykonania robót do odbioru,</w:t>
      </w:r>
    </w:p>
    <w:p w14:paraId="4C969F60" w14:textId="1D9DA60D"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 xml:space="preserve">wnioskowanie do </w:t>
      </w:r>
      <w:r w:rsidR="004B111D">
        <w:rPr>
          <w:rFonts w:ascii="Cambria" w:hAnsi="Cambria"/>
          <w:color w:val="000000" w:themeColor="text1"/>
          <w:sz w:val="24"/>
          <w:szCs w:val="24"/>
        </w:rPr>
        <w:t>Zamawiającego</w:t>
      </w:r>
      <w:r w:rsidRPr="005777D3">
        <w:rPr>
          <w:rFonts w:ascii="Cambria" w:hAnsi="Cambria"/>
          <w:color w:val="000000" w:themeColor="text1"/>
          <w:sz w:val="24"/>
          <w:szCs w:val="24"/>
        </w:rPr>
        <w:t xml:space="preserve"> o zatwierdzenie materiałów i urządzeń</w:t>
      </w:r>
      <w:r w:rsidR="00145A64" w:rsidRPr="005777D3">
        <w:rPr>
          <w:rFonts w:ascii="Cambria" w:hAnsi="Cambria"/>
          <w:color w:val="000000" w:themeColor="text1"/>
          <w:sz w:val="24"/>
          <w:szCs w:val="24"/>
        </w:rPr>
        <w:t>,</w:t>
      </w:r>
      <w:r w:rsidRPr="005777D3">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Projektantem. </w:t>
      </w:r>
    </w:p>
    <w:p w14:paraId="496CF11A" w14:textId="43F81218"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 xml:space="preserve">wykonywanie dodatkowych badań materiałów lub robót budzących wątpliwości </w:t>
      </w:r>
      <w:r w:rsidR="004B111D">
        <w:rPr>
          <w:rFonts w:ascii="Cambria" w:hAnsi="Cambria"/>
          <w:color w:val="000000" w:themeColor="text1"/>
          <w:sz w:val="24"/>
          <w:szCs w:val="24"/>
        </w:rPr>
        <w:t>Zamawiającego</w:t>
      </w:r>
      <w:r w:rsidRPr="005777D3">
        <w:rPr>
          <w:rFonts w:ascii="Cambria" w:hAnsi="Cambria"/>
          <w:color w:val="000000" w:themeColor="text1"/>
          <w:sz w:val="24"/>
          <w:szCs w:val="24"/>
        </w:rPr>
        <w:t xml:space="preserve"> co do ich jakości.</w:t>
      </w:r>
    </w:p>
    <w:p w14:paraId="736A5A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219C5E1"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dokumentacji warsztatowych, jeśli będą niezbędne do realizacji przedmiotu zamówienia,</w:t>
      </w:r>
    </w:p>
    <w:p w14:paraId="41C91AC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przygotowanie dokumentów do odbioru końcowego,</w:t>
      </w:r>
    </w:p>
    <w:p w14:paraId="5B1566E3"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usuwanie usterek i wad stwierdzonych w czasie realizacji robót oraz ujawnionych w okresie rękojmi i gwarancji,</w:t>
      </w:r>
    </w:p>
    <w:p w14:paraId="5F18F27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5B19F36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budowy każdego dnia po zakończeniu robót,</w:t>
      </w:r>
    </w:p>
    <w:p w14:paraId="0D9B972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6B0598A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50BD6F8B" w14:textId="7777777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0E6D0888" w14:textId="2EC6D980"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uwzględnianie wytycznych Zamawiającego</w:t>
      </w:r>
      <w:r w:rsidR="008231FC" w:rsidRPr="005777D3">
        <w:rPr>
          <w:rFonts w:ascii="Cambria" w:eastAsia="Calibri" w:hAnsi="Cambria" w:cs="ArialNarrow"/>
          <w:color w:val="000000" w:themeColor="text1"/>
          <w:sz w:val="24"/>
          <w:szCs w:val="24"/>
        </w:rPr>
        <w:t>.</w:t>
      </w:r>
    </w:p>
    <w:p w14:paraId="783AAB0E" w14:textId="2F8B16B3"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jest wytwórcą odpadów w rozumieniu przepisów ustawy z dnia </w:t>
      </w:r>
      <w:r w:rsidRPr="005777D3">
        <w:rPr>
          <w:rFonts w:ascii="Cambria" w:eastAsia="Calibri" w:hAnsi="Cambria"/>
          <w:sz w:val="24"/>
          <w:szCs w:val="24"/>
        </w:rPr>
        <w:br/>
        <w:t>14 grudnia 2012 r. odpadach. Wykonawca w trakcie realizacji zamówienia ma obowiązek w pierwszej kolejności poddania odpadów budowlanych odzyskowi,</w:t>
      </w:r>
      <w:r w:rsidR="008231FC" w:rsidRPr="005777D3">
        <w:rPr>
          <w:rFonts w:ascii="Cambria" w:eastAsia="Calibri" w:hAnsi="Cambria"/>
          <w:sz w:val="24"/>
          <w:szCs w:val="24"/>
        </w:rPr>
        <w:t xml:space="preserve"> </w:t>
      </w:r>
      <w:r w:rsidRPr="005777D3">
        <w:rPr>
          <w:rFonts w:ascii="Cambria" w:eastAsia="Calibri" w:hAnsi="Cambria"/>
          <w:sz w:val="24"/>
          <w:szCs w:val="24"/>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7DC1228E" w14:textId="3B5750BE" w:rsidR="00106D58" w:rsidRPr="007E53A0" w:rsidRDefault="00106D58" w:rsidP="005777D3">
      <w:pPr>
        <w:numPr>
          <w:ilvl w:val="0"/>
          <w:numId w:val="2"/>
        </w:numPr>
        <w:autoSpaceDE w:val="0"/>
        <w:autoSpaceDN w:val="0"/>
        <w:adjustRightInd w:val="0"/>
        <w:spacing w:after="0"/>
        <w:ind w:left="426" w:hanging="426"/>
        <w:contextualSpacing/>
        <w:jc w:val="both"/>
        <w:rPr>
          <w:rFonts w:ascii="Cambria" w:eastAsia="Calibri" w:hAnsi="Cambria"/>
          <w:color w:val="000000" w:themeColor="text1"/>
          <w:sz w:val="24"/>
          <w:szCs w:val="24"/>
        </w:rPr>
      </w:pPr>
      <w:r w:rsidRPr="007E53A0">
        <w:rPr>
          <w:rFonts w:ascii="Cambria" w:eastAsia="Calibri" w:hAnsi="Cambria"/>
          <w:color w:val="000000" w:themeColor="text1"/>
          <w:sz w:val="24"/>
          <w:szCs w:val="24"/>
        </w:rPr>
        <w:t>Odpady budowlane, które mogą zostać poddane odzyskowi, w szczególności destrukt, gruz, beton itp., Wykonawca zobowiązany jest przekazać Zamawiającemu, chyba że Zamawiający postanowi inaczej</w:t>
      </w:r>
      <w:r w:rsidR="00F92B5D" w:rsidRPr="007E53A0">
        <w:rPr>
          <w:rFonts w:ascii="Cambria" w:eastAsia="Calibri" w:hAnsi="Cambria"/>
          <w:color w:val="000000" w:themeColor="text1"/>
          <w:sz w:val="24"/>
          <w:szCs w:val="24"/>
        </w:rPr>
        <w:t xml:space="preserve"> oraz Wykonawca zobowiązany jest dostarczyć odpady w miejsce wskazane przez Zamawiającego, oddalone o nie więcej niż 20 km od miejsca realizacji inwestycji bez dodatkowego wynagrodzenia.</w:t>
      </w:r>
    </w:p>
    <w:p w14:paraId="16ACD941"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lastRenderedPageBreak/>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0175A40"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1AEDEF3E" w14:textId="481CF721"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zobowiązany współpracować w trakcie realizacji prac z przedstawicielami Zamawiającego.</w:t>
      </w:r>
    </w:p>
    <w:p w14:paraId="34FFD486" w14:textId="5909640A"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zobowiązuje się zorganizować prace w sposób nienarażający osób trzecich na niebezpieczeństwa i uciążliwości wynikające z prowadzonych robót,</w:t>
      </w:r>
      <w:r w:rsidR="008231FC" w:rsidRPr="005777D3">
        <w:rPr>
          <w:rFonts w:ascii="Cambria" w:eastAsia="Calibri" w:hAnsi="Cambria"/>
          <w:sz w:val="24"/>
          <w:szCs w:val="24"/>
        </w:rPr>
        <w:t xml:space="preserve"> </w:t>
      </w:r>
      <w:r w:rsidRPr="005777D3">
        <w:rPr>
          <w:rFonts w:ascii="Cambria" w:eastAsia="Calibri" w:hAnsi="Cambria"/>
          <w:sz w:val="24"/>
          <w:szCs w:val="24"/>
        </w:rPr>
        <w:t>z jednoczesnym zastosowaniem szczególnych środków ostrożności.</w:t>
      </w:r>
    </w:p>
    <w:p w14:paraId="5588E63B" w14:textId="5DC4915C"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Do dnia komisyjnego odbioru końcowego robót, plac budowy pozostaje w posiadaniu Wykonawcy.</w:t>
      </w:r>
    </w:p>
    <w:p w14:paraId="612844FA" w14:textId="77777777" w:rsidR="007E205D" w:rsidRPr="005777D3" w:rsidRDefault="007E205D"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5</w:t>
      </w:r>
    </w:p>
    <w:p w14:paraId="60EB2148" w14:textId="77777777" w:rsidR="007E205D" w:rsidRPr="005777D3" w:rsidRDefault="007E205D" w:rsidP="005777D3">
      <w:pPr>
        <w:autoSpaceDE w:val="0"/>
        <w:autoSpaceDN w:val="0"/>
        <w:spacing w:after="0"/>
        <w:jc w:val="center"/>
        <w:rPr>
          <w:rFonts w:ascii="Cambria" w:hAnsi="Cambria"/>
          <w:b/>
          <w:bCs/>
          <w:spacing w:val="-8"/>
          <w:sz w:val="24"/>
          <w:szCs w:val="24"/>
        </w:rPr>
      </w:pPr>
      <w:r w:rsidRPr="005777D3">
        <w:rPr>
          <w:rFonts w:ascii="Cambria" w:hAnsi="Cambria"/>
          <w:b/>
          <w:bCs/>
          <w:spacing w:val="-8"/>
          <w:sz w:val="24"/>
          <w:szCs w:val="24"/>
        </w:rPr>
        <w:t>Rozliczenie przedmiotu umowy</w:t>
      </w:r>
    </w:p>
    <w:p w14:paraId="23393F2A" w14:textId="126F7659"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Strony przewidują rozliczenie wynagrodzenia Wykonawcy </w:t>
      </w:r>
      <w:r w:rsidRPr="005777D3">
        <w:rPr>
          <w:rFonts w:ascii="Cambria" w:eastAsia="Calibri" w:hAnsi="Cambria" w:cs="Tahoma"/>
          <w:b/>
          <w:bCs/>
          <w:sz w:val="24"/>
          <w:szCs w:val="24"/>
        </w:rPr>
        <w:t>fakturą końcową</w:t>
      </w:r>
      <w:r w:rsidRPr="005777D3">
        <w:rPr>
          <w:rFonts w:ascii="Cambria" w:eastAsia="Calibri" w:hAnsi="Cambria" w:cs="Tahoma"/>
          <w:sz w:val="24"/>
          <w:szCs w:val="24"/>
        </w:rPr>
        <w:t>.</w:t>
      </w:r>
    </w:p>
    <w:p w14:paraId="46E94D45" w14:textId="4992B0A7" w:rsidR="000D748B" w:rsidRPr="00BA0C09" w:rsidRDefault="000D748B" w:rsidP="00BA0C09">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Faktur</w:t>
      </w:r>
      <w:r w:rsidR="00BA0C09">
        <w:rPr>
          <w:rFonts w:ascii="Cambria" w:eastAsia="Calibri" w:hAnsi="Cambria" w:cs="Tahoma"/>
          <w:sz w:val="24"/>
          <w:szCs w:val="24"/>
        </w:rPr>
        <w:t>a</w:t>
      </w:r>
      <w:r w:rsidRPr="005777D3">
        <w:rPr>
          <w:rFonts w:ascii="Cambria" w:eastAsia="Calibri" w:hAnsi="Cambria" w:cs="Tahoma"/>
          <w:sz w:val="24"/>
          <w:szCs w:val="24"/>
        </w:rPr>
        <w:t xml:space="preserve"> </w:t>
      </w:r>
      <w:r w:rsidR="00BA0C09" w:rsidRPr="00566288">
        <w:rPr>
          <w:rFonts w:ascii="Cambria" w:eastAsia="Calibri" w:hAnsi="Cambria" w:cs="Tahoma"/>
          <w:sz w:val="24"/>
          <w:szCs w:val="24"/>
        </w:rPr>
        <w:t>końcową</w:t>
      </w:r>
      <w:r w:rsidR="00BA0C09" w:rsidRPr="005777D3">
        <w:rPr>
          <w:rFonts w:ascii="Cambria" w:eastAsia="Calibri" w:hAnsi="Cambria" w:cs="Tahoma"/>
          <w:sz w:val="24"/>
          <w:szCs w:val="24"/>
        </w:rPr>
        <w:t xml:space="preserve"> </w:t>
      </w:r>
      <w:r w:rsidRPr="005777D3">
        <w:rPr>
          <w:rFonts w:ascii="Cambria" w:eastAsia="Calibri" w:hAnsi="Cambria" w:cs="Tahoma"/>
          <w:sz w:val="24"/>
          <w:szCs w:val="24"/>
        </w:rPr>
        <w:t>wystawi</w:t>
      </w:r>
      <w:r w:rsidR="00BA0C09">
        <w:rPr>
          <w:rFonts w:ascii="Cambria" w:eastAsia="Calibri" w:hAnsi="Cambria" w:cs="Tahoma"/>
          <w:sz w:val="24"/>
          <w:szCs w:val="24"/>
        </w:rPr>
        <w:t>ona</w:t>
      </w:r>
      <w:r w:rsidRPr="005777D3">
        <w:rPr>
          <w:rFonts w:ascii="Cambria" w:eastAsia="Calibri" w:hAnsi="Cambria" w:cs="Tahoma"/>
          <w:sz w:val="24"/>
          <w:szCs w:val="24"/>
        </w:rPr>
        <w:t xml:space="preserve"> </w:t>
      </w:r>
      <w:r w:rsidR="008937E9">
        <w:rPr>
          <w:rFonts w:ascii="Cambria" w:eastAsia="Calibri" w:hAnsi="Cambria" w:cs="Tahoma"/>
          <w:sz w:val="24"/>
          <w:szCs w:val="24"/>
        </w:rPr>
        <w:t>będzie na</w:t>
      </w:r>
      <w:r w:rsidRPr="00BA0C09">
        <w:rPr>
          <w:rFonts w:ascii="Cambria" w:eastAsia="Calibri" w:hAnsi="Cambria" w:cs="Tahoma"/>
          <w:sz w:val="24"/>
          <w:szCs w:val="24"/>
        </w:rPr>
        <w:t xml:space="preserve"> kwotę wynagrodzenia umownego brutto wskazanego w § 3 ust. 1 umowy, </w:t>
      </w:r>
      <w:r w:rsidR="009F40D0" w:rsidRPr="00BA0C09">
        <w:rPr>
          <w:rFonts w:ascii="Cambria" w:eastAsia="Calibri" w:hAnsi="Cambria" w:cs="Tahoma"/>
          <w:sz w:val="24"/>
          <w:szCs w:val="24"/>
        </w:rPr>
        <w:t xml:space="preserve">po dokonaniu odbioru końcowego zgodnie z § 6 ust. 1 pkt </w:t>
      </w:r>
      <w:r w:rsidR="00BA0C09">
        <w:rPr>
          <w:rFonts w:ascii="Cambria" w:eastAsia="Calibri" w:hAnsi="Cambria" w:cs="Tahoma"/>
          <w:sz w:val="24"/>
          <w:szCs w:val="24"/>
        </w:rPr>
        <w:t>2</w:t>
      </w:r>
      <w:r w:rsidR="009F40D0" w:rsidRPr="00BA0C09">
        <w:rPr>
          <w:rFonts w:ascii="Cambria" w:eastAsia="Calibri" w:hAnsi="Cambria" w:cs="Tahoma"/>
          <w:sz w:val="24"/>
          <w:szCs w:val="24"/>
        </w:rPr>
        <w:t>)</w:t>
      </w:r>
      <w:r w:rsidR="00566288" w:rsidRPr="00BA0C09">
        <w:rPr>
          <w:rFonts w:ascii="Cambria" w:eastAsia="Calibri" w:hAnsi="Cambria" w:cs="Tahoma"/>
          <w:sz w:val="24"/>
          <w:szCs w:val="24"/>
        </w:rPr>
        <w:t>.</w:t>
      </w:r>
      <w:bookmarkStart w:id="5" w:name="_Hlk167101416"/>
      <w:r w:rsidR="00BA0C09">
        <w:rPr>
          <w:rFonts w:ascii="Cambria" w:eastAsia="Calibri" w:hAnsi="Cambria" w:cs="Tahoma"/>
          <w:sz w:val="24"/>
          <w:szCs w:val="24"/>
        </w:rPr>
        <w:t xml:space="preserve"> </w:t>
      </w:r>
      <w:r w:rsidRPr="00BA0C09">
        <w:rPr>
          <w:rFonts w:ascii="Cambria" w:eastAsia="Calibri" w:hAnsi="Cambria" w:cs="Tahoma"/>
          <w:sz w:val="24"/>
          <w:szCs w:val="24"/>
        </w:rPr>
        <w:t>Podstawę wypłaty wynagrodzenia stanowi prawidłowo wystawiona faktura wraz z załączonym protokołem odbioru</w:t>
      </w:r>
      <w:r w:rsidR="00232633" w:rsidRPr="00BA0C09">
        <w:rPr>
          <w:rFonts w:ascii="Cambria" w:eastAsia="Calibri" w:hAnsi="Cambria" w:cs="Tahoma"/>
          <w:sz w:val="24"/>
          <w:szCs w:val="24"/>
        </w:rPr>
        <w:t xml:space="preserve">. </w:t>
      </w:r>
    </w:p>
    <w:bookmarkEnd w:id="5"/>
    <w:p w14:paraId="7F461A04" w14:textId="42F8BAA0"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Do faktur</w:t>
      </w:r>
      <w:r w:rsidR="00BA0C09">
        <w:rPr>
          <w:rFonts w:ascii="Cambria" w:eastAsia="Calibri" w:hAnsi="Cambria" w:cs="Tahoma"/>
          <w:sz w:val="24"/>
          <w:szCs w:val="24"/>
        </w:rPr>
        <w:t>y</w:t>
      </w:r>
      <w:r w:rsidRPr="005777D3">
        <w:rPr>
          <w:rFonts w:ascii="Cambria" w:eastAsia="Calibri" w:hAnsi="Cambria" w:cs="Tahoma"/>
          <w:sz w:val="24"/>
          <w:szCs w:val="24"/>
        </w:rPr>
        <w:t xml:space="preserve"> </w:t>
      </w:r>
      <w:r w:rsidR="00232633" w:rsidRPr="005777D3">
        <w:rPr>
          <w:rFonts w:ascii="Cambria" w:eastAsia="Calibri" w:hAnsi="Cambria" w:cs="Tahoma"/>
          <w:sz w:val="24"/>
          <w:szCs w:val="24"/>
        </w:rPr>
        <w:t>wstawion</w:t>
      </w:r>
      <w:r w:rsidR="00BA0C09">
        <w:rPr>
          <w:rFonts w:ascii="Cambria" w:eastAsia="Calibri" w:hAnsi="Cambria" w:cs="Tahoma"/>
          <w:sz w:val="24"/>
          <w:szCs w:val="24"/>
        </w:rPr>
        <w:t>ej</w:t>
      </w:r>
      <w:r w:rsidRPr="005777D3">
        <w:rPr>
          <w:rFonts w:ascii="Cambria" w:eastAsia="Calibri" w:hAnsi="Cambria" w:cs="Tahoma"/>
          <w:sz w:val="24"/>
          <w:szCs w:val="24"/>
        </w:rPr>
        <w:t xml:space="preserve"> przez Wykonawcę załączone będ</w:t>
      </w:r>
      <w:r w:rsidR="00BA0C09">
        <w:rPr>
          <w:rFonts w:ascii="Cambria" w:eastAsia="Calibri" w:hAnsi="Cambria" w:cs="Tahoma"/>
          <w:sz w:val="24"/>
          <w:szCs w:val="24"/>
        </w:rPr>
        <w:t>zie</w:t>
      </w:r>
      <w:r w:rsidR="00232633" w:rsidRPr="005777D3">
        <w:rPr>
          <w:rFonts w:ascii="Cambria" w:eastAsia="Calibri" w:hAnsi="Cambria" w:cs="Tahoma"/>
          <w:sz w:val="24"/>
          <w:szCs w:val="24"/>
        </w:rPr>
        <w:t xml:space="preserve">: </w:t>
      </w:r>
      <w:r w:rsidRPr="005777D3">
        <w:rPr>
          <w:rFonts w:ascii="Cambria" w:eastAsia="Calibri" w:hAnsi="Cambria" w:cs="Tahoma"/>
          <w:sz w:val="24"/>
          <w:szCs w:val="24"/>
        </w:rPr>
        <w:t xml:space="preserve">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61165F"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Wykonawca jest zobowiązany do zawierania umów podwykonawczych w sposób umożliwiający rozliczenie robót wykonanych przez podwykonawców. </w:t>
      </w:r>
    </w:p>
    <w:p w14:paraId="0AA40B5D"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Zamawiający ma obowiązek zapłaty wystawionej zgodnie z umową faktury VAT w terminie 30 dni od daty wpływu faktury do Zamawiającego pod warunkiem spełnienia wskazanych w umowie warunków zapłaty danej faktury.</w:t>
      </w:r>
    </w:p>
    <w:p w14:paraId="5254A1E3"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Wynagrodzenie należne Wykonawcy zostanie przekazane na jego rachunek bankowy wskazany w fakturze.</w:t>
      </w:r>
    </w:p>
    <w:p w14:paraId="13D356A9" w14:textId="6BB723F1"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Times New Roman" w:hAnsi="Cambria" w:cs="Times New Roman"/>
          <w:sz w:val="24"/>
          <w:szCs w:val="24"/>
          <w:lang w:eastAsia="pl-PL"/>
        </w:rPr>
        <w:t xml:space="preserve">Warunkiem przekazania Wykonawcy wynagrodzenia jest przedłożenie Zamawiającemu wraz z fakturą dokumentów wskazanych w ust. </w:t>
      </w:r>
      <w:r w:rsidR="00BA0C09">
        <w:rPr>
          <w:rFonts w:ascii="Cambria" w:eastAsia="Times New Roman" w:hAnsi="Cambria" w:cs="Times New Roman"/>
          <w:sz w:val="24"/>
          <w:szCs w:val="24"/>
          <w:lang w:eastAsia="pl-PL"/>
        </w:rPr>
        <w:t>3</w:t>
      </w:r>
      <w:r w:rsidRPr="005777D3">
        <w:rPr>
          <w:rFonts w:ascii="Cambria" w:eastAsia="Times New Roman" w:hAnsi="Cambria" w:cs="Times New Roman"/>
          <w:sz w:val="24"/>
          <w:szCs w:val="24"/>
          <w:lang w:eastAsia="pl-PL"/>
        </w:rPr>
        <w:t>.</w:t>
      </w:r>
    </w:p>
    <w:p w14:paraId="2DB05907"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w:t>
      </w:r>
      <w:r w:rsidRPr="005777D3">
        <w:rPr>
          <w:rFonts w:ascii="Cambria" w:eastAsia="Calibri" w:hAnsi="Cambria" w:cs="Calibri"/>
          <w:sz w:val="24"/>
          <w:szCs w:val="24"/>
        </w:rPr>
        <w:lastRenderedPageBreak/>
        <w:t>przypadku uchylenia się od obowiązku zapłaty odpowiednio przez Wykonawcę, podwykonawcę lub dalszego podwykonawcę.</w:t>
      </w:r>
    </w:p>
    <w:p w14:paraId="61542DE5" w14:textId="2AA3254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Wynagrodzenie, o którym mowa w ust. </w:t>
      </w:r>
      <w:r w:rsidR="00BA0C09">
        <w:rPr>
          <w:rFonts w:ascii="Cambria" w:eastAsia="Calibri" w:hAnsi="Cambria" w:cs="Calibri"/>
          <w:sz w:val="24"/>
          <w:szCs w:val="24"/>
        </w:rPr>
        <w:t>8</w:t>
      </w:r>
      <w:r w:rsidRPr="005777D3">
        <w:rPr>
          <w:rFonts w:ascii="Cambria" w:eastAsia="Calibri" w:hAnsi="Cambria" w:cs="Calibri"/>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571878D" w14:textId="760395C3"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Bezpośrednia zapłata, o której mowa w ust. </w:t>
      </w:r>
      <w:r w:rsidR="00BA0C09">
        <w:rPr>
          <w:rFonts w:ascii="Cambria" w:eastAsia="Calibri" w:hAnsi="Cambria" w:cs="Calibri"/>
          <w:sz w:val="24"/>
          <w:szCs w:val="24"/>
        </w:rPr>
        <w:t>8</w:t>
      </w:r>
      <w:r w:rsidRPr="005777D3">
        <w:rPr>
          <w:rFonts w:ascii="Cambria" w:eastAsia="Calibri" w:hAnsi="Cambria" w:cs="Calibri"/>
          <w:sz w:val="24"/>
          <w:szCs w:val="24"/>
        </w:rPr>
        <w:t>, obejmuje wyłącznie należne wynagrodzenie, bez odsetek, należnych podwykonawcy lub dalszemu podwykonawcy.</w:t>
      </w:r>
    </w:p>
    <w:p w14:paraId="1F6A1281"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Przed dokonaniem bezpośredniej zapłaty Wykonawca zostanie poinformowany przez Zamawiającego w formie pisemnej o:</w:t>
      </w:r>
    </w:p>
    <w:p w14:paraId="43549017"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E28A929"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18EE4577" w14:textId="4160B71D" w:rsidR="000D748B" w:rsidRPr="005777D3" w:rsidRDefault="000D748B" w:rsidP="005777D3">
      <w:pPr>
        <w:widowControl w:val="0"/>
        <w:numPr>
          <w:ilvl w:val="2"/>
          <w:numId w:val="4"/>
        </w:numPr>
        <w:suppressAutoHyphens/>
        <w:overflowPunct w:val="0"/>
        <w:autoSpaceDE w:val="0"/>
        <w:autoSpaceDN w:val="0"/>
        <w:adjustRightInd w:val="0"/>
        <w:spacing w:after="0"/>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zgłoszenia przez Wykonawcę uwag, o których mowa w ust. 1</w:t>
      </w:r>
      <w:r w:rsidR="00BA0C09">
        <w:rPr>
          <w:rFonts w:ascii="Cambria" w:eastAsia="Calibri" w:hAnsi="Cambria" w:cs="Calibri"/>
          <w:sz w:val="24"/>
          <w:szCs w:val="24"/>
        </w:rPr>
        <w:t>1</w:t>
      </w:r>
      <w:r w:rsidRPr="005777D3">
        <w:rPr>
          <w:rFonts w:ascii="Cambria" w:eastAsia="Calibri" w:hAnsi="Cambria" w:cs="Calibri"/>
          <w:sz w:val="24"/>
          <w:szCs w:val="24"/>
        </w:rPr>
        <w:t xml:space="preserve"> pkt 2), w terminie 7 dni od dnia otrzymania informacji, o której mowa w ust. 1</w:t>
      </w:r>
      <w:r w:rsidR="00BA0C09">
        <w:rPr>
          <w:rFonts w:ascii="Cambria" w:eastAsia="Calibri" w:hAnsi="Cambria" w:cs="Calibri"/>
          <w:sz w:val="24"/>
          <w:szCs w:val="24"/>
        </w:rPr>
        <w:t>1</w:t>
      </w:r>
      <w:r w:rsidRPr="005777D3">
        <w:rPr>
          <w:rFonts w:ascii="Cambria" w:eastAsia="Calibri" w:hAnsi="Cambria" w:cs="Calibri"/>
          <w:sz w:val="24"/>
          <w:szCs w:val="24"/>
        </w:rPr>
        <w:t xml:space="preserve"> pkt 1) i 2), Zamawiający może:</w:t>
      </w:r>
    </w:p>
    <w:p w14:paraId="07EBA938"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 dokonać bezpośredniej zapłaty wynagrodzenia podwykonawcy lub dalszemu podwykonawcy, jeżeli wykonawca wykaże niezasadność takiej zapłaty, albo</w:t>
      </w:r>
    </w:p>
    <w:p w14:paraId="76C78BA7"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457C5A"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64C07E1B" w14:textId="4418BECE"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W przypadku dokonania bezpośredniej zapłaty podwykonawcy lub dalszemu podwykonawcy, o której mowa w ust. 1</w:t>
      </w:r>
      <w:r w:rsidR="00BA0C09">
        <w:rPr>
          <w:rFonts w:ascii="Cambria" w:eastAsia="Calibri" w:hAnsi="Cambria" w:cs="Tahoma"/>
          <w:sz w:val="24"/>
          <w:szCs w:val="24"/>
        </w:rPr>
        <w:t>2</w:t>
      </w:r>
      <w:r w:rsidRPr="005777D3">
        <w:rPr>
          <w:rFonts w:ascii="Cambria" w:eastAsia="Calibri" w:hAnsi="Cambria" w:cs="Tahoma"/>
          <w:sz w:val="24"/>
          <w:szCs w:val="24"/>
        </w:rPr>
        <w:t xml:space="preserve"> pkt 3), Zamawiający potrąci kwotę wypłaconego podwykonawcy lub dalszemu podwykonawcy wynagrodzenia z wynagrodzenia należnego Wykonawcy.</w:t>
      </w:r>
    </w:p>
    <w:p w14:paraId="47B2C3D9" w14:textId="556F8111"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ArialNarrow"/>
          <w:sz w:val="24"/>
          <w:szCs w:val="24"/>
        </w:rPr>
        <w:t>Zamawiający upoważnia Wykonawcę do wystawiania faktur</w:t>
      </w:r>
      <w:r w:rsidR="00BA0C09">
        <w:rPr>
          <w:rFonts w:ascii="Cambria" w:eastAsia="Calibri" w:hAnsi="Cambria" w:cs="ArialNarrow"/>
          <w:sz w:val="24"/>
          <w:szCs w:val="24"/>
        </w:rPr>
        <w:t>y</w:t>
      </w:r>
      <w:r w:rsidRPr="005777D3">
        <w:rPr>
          <w:rFonts w:ascii="Cambria" w:eastAsia="Calibri" w:hAnsi="Cambria" w:cs="ArialNarrow"/>
          <w:sz w:val="24"/>
          <w:szCs w:val="24"/>
        </w:rPr>
        <w:t xml:space="preserve"> na:</w:t>
      </w:r>
    </w:p>
    <w:p w14:paraId="178EA25D" w14:textId="77777777" w:rsidR="00B436C3" w:rsidRPr="00B436C3" w:rsidRDefault="00B436C3" w:rsidP="00B436C3">
      <w:pPr>
        <w:autoSpaceDE w:val="0"/>
        <w:autoSpaceDN w:val="0"/>
        <w:adjustRightInd w:val="0"/>
        <w:spacing w:after="0"/>
        <w:ind w:left="720"/>
        <w:contextualSpacing/>
        <w:jc w:val="both"/>
        <w:rPr>
          <w:rFonts w:ascii="Cambria" w:hAnsi="Cambria"/>
          <w:b/>
          <w:bCs/>
          <w:sz w:val="24"/>
          <w:szCs w:val="24"/>
        </w:rPr>
      </w:pPr>
      <w:r w:rsidRPr="00B436C3">
        <w:rPr>
          <w:rFonts w:ascii="Cambria" w:hAnsi="Cambria"/>
          <w:b/>
          <w:bCs/>
          <w:sz w:val="24"/>
          <w:szCs w:val="24"/>
        </w:rPr>
        <w:t>Nabywca:</w:t>
      </w:r>
    </w:p>
    <w:p w14:paraId="55F79131" w14:textId="77777777" w:rsidR="00B436C3" w:rsidRPr="00B436C3" w:rsidRDefault="00B436C3" w:rsidP="00B436C3">
      <w:pPr>
        <w:autoSpaceDE w:val="0"/>
        <w:autoSpaceDN w:val="0"/>
        <w:adjustRightInd w:val="0"/>
        <w:spacing w:after="0"/>
        <w:ind w:left="720"/>
        <w:contextualSpacing/>
        <w:jc w:val="both"/>
        <w:rPr>
          <w:rFonts w:ascii="Cambria" w:hAnsi="Cambria"/>
          <w:b/>
          <w:bCs/>
          <w:sz w:val="24"/>
          <w:szCs w:val="24"/>
        </w:rPr>
      </w:pPr>
      <w:r w:rsidRPr="00B436C3">
        <w:rPr>
          <w:rFonts w:ascii="Cambria" w:hAnsi="Cambria"/>
          <w:b/>
          <w:bCs/>
          <w:sz w:val="24"/>
          <w:szCs w:val="24"/>
        </w:rPr>
        <w:t>Gmina Krasnobród</w:t>
      </w:r>
    </w:p>
    <w:p w14:paraId="1589E29D" w14:textId="77777777" w:rsidR="00B436C3" w:rsidRPr="00B436C3" w:rsidRDefault="00B436C3" w:rsidP="00B436C3">
      <w:pPr>
        <w:autoSpaceDE w:val="0"/>
        <w:autoSpaceDN w:val="0"/>
        <w:adjustRightInd w:val="0"/>
        <w:spacing w:after="0"/>
        <w:ind w:left="720"/>
        <w:contextualSpacing/>
        <w:jc w:val="both"/>
        <w:rPr>
          <w:rFonts w:ascii="Cambria" w:hAnsi="Cambria"/>
          <w:b/>
          <w:bCs/>
          <w:sz w:val="24"/>
          <w:szCs w:val="24"/>
        </w:rPr>
      </w:pPr>
      <w:r w:rsidRPr="00B436C3">
        <w:rPr>
          <w:rFonts w:ascii="Cambria" w:hAnsi="Cambria"/>
          <w:b/>
          <w:bCs/>
          <w:sz w:val="24"/>
          <w:szCs w:val="24"/>
        </w:rPr>
        <w:t>ul. 3 Maja 36, 22-440 Krasnobród</w:t>
      </w:r>
    </w:p>
    <w:p w14:paraId="65C76465" w14:textId="77777777" w:rsidR="00B436C3" w:rsidRPr="00B436C3" w:rsidRDefault="00B436C3" w:rsidP="00B436C3">
      <w:pPr>
        <w:autoSpaceDE w:val="0"/>
        <w:autoSpaceDN w:val="0"/>
        <w:adjustRightInd w:val="0"/>
        <w:spacing w:after="0"/>
        <w:ind w:firstLine="708"/>
        <w:contextualSpacing/>
        <w:jc w:val="both"/>
        <w:rPr>
          <w:rFonts w:ascii="Cambria" w:hAnsi="Cambria"/>
          <w:b/>
          <w:bCs/>
          <w:sz w:val="24"/>
          <w:szCs w:val="24"/>
        </w:rPr>
      </w:pPr>
      <w:r w:rsidRPr="00B436C3">
        <w:rPr>
          <w:rFonts w:ascii="Cambria" w:hAnsi="Cambria"/>
          <w:b/>
          <w:bCs/>
          <w:sz w:val="24"/>
          <w:szCs w:val="24"/>
        </w:rPr>
        <w:t>NIP 9222720550</w:t>
      </w:r>
    </w:p>
    <w:p w14:paraId="2D635BD9" w14:textId="77777777" w:rsidR="00B436C3" w:rsidRPr="00B436C3" w:rsidRDefault="00B436C3" w:rsidP="00B436C3">
      <w:pPr>
        <w:autoSpaceDE w:val="0"/>
        <w:autoSpaceDN w:val="0"/>
        <w:adjustRightInd w:val="0"/>
        <w:spacing w:after="0"/>
        <w:ind w:left="720"/>
        <w:contextualSpacing/>
        <w:jc w:val="both"/>
        <w:rPr>
          <w:rFonts w:ascii="Cambria" w:hAnsi="Cambria"/>
          <w:b/>
          <w:bCs/>
          <w:sz w:val="24"/>
          <w:szCs w:val="24"/>
        </w:rPr>
      </w:pPr>
    </w:p>
    <w:p w14:paraId="57C74F8C" w14:textId="77777777" w:rsidR="00B436C3" w:rsidRPr="00B436C3" w:rsidRDefault="00B436C3" w:rsidP="00B436C3">
      <w:pPr>
        <w:autoSpaceDE w:val="0"/>
        <w:autoSpaceDN w:val="0"/>
        <w:adjustRightInd w:val="0"/>
        <w:spacing w:after="0"/>
        <w:ind w:left="720"/>
        <w:contextualSpacing/>
        <w:jc w:val="both"/>
        <w:rPr>
          <w:rFonts w:ascii="Cambria" w:hAnsi="Cambria"/>
          <w:b/>
          <w:bCs/>
          <w:sz w:val="24"/>
          <w:szCs w:val="24"/>
        </w:rPr>
      </w:pPr>
      <w:r w:rsidRPr="00B436C3">
        <w:rPr>
          <w:rFonts w:ascii="Cambria" w:hAnsi="Cambria"/>
          <w:b/>
          <w:bCs/>
          <w:sz w:val="24"/>
          <w:szCs w:val="24"/>
        </w:rPr>
        <w:lastRenderedPageBreak/>
        <w:t>Odbiorca:</w:t>
      </w:r>
    </w:p>
    <w:p w14:paraId="1443A526" w14:textId="77777777" w:rsidR="00B436C3" w:rsidRPr="00B436C3" w:rsidRDefault="00B436C3" w:rsidP="00B436C3">
      <w:pPr>
        <w:autoSpaceDE w:val="0"/>
        <w:autoSpaceDN w:val="0"/>
        <w:adjustRightInd w:val="0"/>
        <w:spacing w:after="0"/>
        <w:ind w:left="720"/>
        <w:contextualSpacing/>
        <w:jc w:val="both"/>
        <w:rPr>
          <w:rFonts w:ascii="Cambria" w:hAnsi="Cambria"/>
          <w:b/>
          <w:bCs/>
          <w:sz w:val="24"/>
          <w:szCs w:val="24"/>
        </w:rPr>
      </w:pPr>
      <w:r w:rsidRPr="00B436C3">
        <w:rPr>
          <w:rFonts w:ascii="Cambria" w:hAnsi="Cambria"/>
          <w:b/>
          <w:bCs/>
          <w:sz w:val="24"/>
          <w:szCs w:val="24"/>
        </w:rPr>
        <w:t>Urząd Miejski w Krasnobrodzie</w:t>
      </w:r>
    </w:p>
    <w:p w14:paraId="4A32D9C9" w14:textId="77777777" w:rsidR="00B436C3" w:rsidRPr="00B436C3" w:rsidRDefault="00B436C3" w:rsidP="00B436C3">
      <w:pPr>
        <w:autoSpaceDE w:val="0"/>
        <w:autoSpaceDN w:val="0"/>
        <w:adjustRightInd w:val="0"/>
        <w:spacing w:after="0"/>
        <w:ind w:left="720"/>
        <w:contextualSpacing/>
        <w:jc w:val="both"/>
        <w:rPr>
          <w:rFonts w:ascii="Cambria" w:eastAsia="Calibri" w:hAnsi="Cambria" w:cs="ArialNarrow"/>
          <w:i/>
          <w:sz w:val="24"/>
          <w:szCs w:val="24"/>
        </w:rPr>
      </w:pPr>
      <w:r w:rsidRPr="00B436C3">
        <w:rPr>
          <w:rFonts w:ascii="Cambria" w:hAnsi="Cambria"/>
          <w:b/>
          <w:bCs/>
          <w:sz w:val="24"/>
          <w:szCs w:val="24"/>
        </w:rPr>
        <w:t>ul. 3 Maja 36, 22-440 Krasnobród</w:t>
      </w:r>
    </w:p>
    <w:p w14:paraId="0EA13840" w14:textId="77777777" w:rsidR="00B436C3" w:rsidRPr="00B436C3" w:rsidRDefault="00B436C3" w:rsidP="00B436C3">
      <w:pPr>
        <w:autoSpaceDE w:val="0"/>
        <w:autoSpaceDN w:val="0"/>
        <w:adjustRightInd w:val="0"/>
        <w:spacing w:after="0"/>
        <w:ind w:left="720"/>
        <w:contextualSpacing/>
        <w:jc w:val="both"/>
        <w:rPr>
          <w:rFonts w:ascii="Cambria" w:eastAsia="Calibri" w:hAnsi="Cambria" w:cs="ArialNarrow"/>
          <w:i/>
          <w:sz w:val="24"/>
          <w:szCs w:val="24"/>
        </w:rPr>
      </w:pPr>
    </w:p>
    <w:p w14:paraId="40F1F77B" w14:textId="1BD9D3DB" w:rsidR="000D748B" w:rsidRPr="005777D3" w:rsidRDefault="000D748B" w:rsidP="00B436C3">
      <w:pPr>
        <w:numPr>
          <w:ilvl w:val="0"/>
          <w:numId w:val="28"/>
        </w:numPr>
        <w:autoSpaceDE w:val="0"/>
        <w:autoSpaceDN w:val="0"/>
        <w:adjustRightInd w:val="0"/>
        <w:spacing w:after="0"/>
        <w:contextualSpacing/>
        <w:jc w:val="both"/>
        <w:rPr>
          <w:rFonts w:ascii="Cambria" w:eastAsia="Calibri" w:hAnsi="Cambria" w:cs="ArialNarrow"/>
          <w:i/>
          <w:sz w:val="24"/>
          <w:szCs w:val="24"/>
        </w:rPr>
      </w:pPr>
      <w:r w:rsidRPr="005777D3">
        <w:rPr>
          <w:rFonts w:ascii="Cambria" w:eastAsia="Calibri" w:hAnsi="Cambria" w:cs="Times New Roman"/>
          <w:bCs/>
          <w:i/>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5777D3">
        <w:rPr>
          <w:rFonts w:ascii="Cambria" w:eastAsia="Calibri" w:hAnsi="Cambria" w:cs="Times New Roman"/>
          <w:bCs/>
          <w:i/>
          <w:sz w:val="24"/>
          <w:szCs w:val="24"/>
        </w:rPr>
        <w:t>t.j</w:t>
      </w:r>
      <w:proofErr w:type="spellEnd"/>
      <w:r w:rsidRPr="005777D3">
        <w:rPr>
          <w:rFonts w:ascii="Cambria" w:eastAsia="Calibri" w:hAnsi="Cambria" w:cs="Times New Roman"/>
          <w:bCs/>
          <w:i/>
          <w:sz w:val="24"/>
          <w:szCs w:val="24"/>
        </w:rPr>
        <w:t xml:space="preserve">. Dz. U. z 2020 r. poz. 1666 z </w:t>
      </w:r>
      <w:proofErr w:type="spellStart"/>
      <w:r w:rsidRPr="005777D3">
        <w:rPr>
          <w:rFonts w:ascii="Cambria" w:eastAsia="Calibri" w:hAnsi="Cambria" w:cs="Times New Roman"/>
          <w:bCs/>
          <w:i/>
          <w:sz w:val="24"/>
          <w:szCs w:val="24"/>
        </w:rPr>
        <w:t>późn</w:t>
      </w:r>
      <w:proofErr w:type="spellEnd"/>
      <w:r w:rsidRPr="005777D3">
        <w:rPr>
          <w:rFonts w:ascii="Cambria" w:eastAsia="Calibri" w:hAnsi="Cambria" w:cs="Times New Roman"/>
          <w:bCs/>
          <w:i/>
          <w:sz w:val="24"/>
          <w:szCs w:val="24"/>
        </w:rPr>
        <w:t>. zm.).</w:t>
      </w:r>
    </w:p>
    <w:p w14:paraId="1DB01056" w14:textId="77777777" w:rsidR="000D748B" w:rsidRPr="005777D3" w:rsidRDefault="000D748B" w:rsidP="00F92B5D">
      <w:pPr>
        <w:numPr>
          <w:ilvl w:val="0"/>
          <w:numId w:val="28"/>
        </w:numPr>
        <w:tabs>
          <w:tab w:val="left" w:pos="142"/>
        </w:tabs>
        <w:spacing w:after="0"/>
        <w:ind w:hanging="294"/>
        <w:contextualSpacing/>
        <w:jc w:val="both"/>
        <w:rPr>
          <w:rFonts w:ascii="Cambria" w:eastAsia="Calibri" w:hAnsi="Cambria" w:cs="Times New Roman"/>
          <w:bCs/>
          <w:i/>
          <w:sz w:val="24"/>
          <w:szCs w:val="24"/>
        </w:rPr>
      </w:pPr>
      <w:r w:rsidRPr="005777D3">
        <w:rPr>
          <w:rFonts w:ascii="Cambria" w:eastAsia="Calibri" w:hAnsi="Cambria" w:cs="†¯øw≥¸"/>
          <w:i/>
          <w:sz w:val="24"/>
          <w:szCs w:val="24"/>
        </w:rPr>
        <w:t>Zapłata faktury nastąpi z uwzględnieniem przepisów art. 108 ust. 1a ustawy o podatku od towarów i usług.</w:t>
      </w:r>
    </w:p>
    <w:p w14:paraId="066F873E" w14:textId="77777777" w:rsidR="000D748B" w:rsidRPr="005777D3" w:rsidRDefault="000D748B" w:rsidP="00F92B5D">
      <w:pPr>
        <w:numPr>
          <w:ilvl w:val="0"/>
          <w:numId w:val="28"/>
        </w:numPr>
        <w:tabs>
          <w:tab w:val="left" w:pos="142"/>
        </w:tabs>
        <w:spacing w:after="0"/>
        <w:ind w:hanging="294"/>
        <w:contextualSpacing/>
        <w:jc w:val="both"/>
        <w:rPr>
          <w:rFonts w:ascii="Cambria" w:eastAsia="Calibri" w:hAnsi="Cambria" w:cs="Times New Roman"/>
          <w:bCs/>
          <w:i/>
          <w:sz w:val="24"/>
          <w:szCs w:val="24"/>
        </w:rPr>
      </w:pPr>
      <w:r w:rsidRPr="005777D3">
        <w:rPr>
          <w:rFonts w:ascii="Cambria" w:eastAsia="Calibri" w:hAnsi="Cambria" w:cs="†¯øw≥¸"/>
          <w:i/>
          <w:sz w:val="24"/>
          <w:szCs w:val="24"/>
        </w:rPr>
        <w:t>Wykonawca jest zobowiązany podać na fakturze adnotację „mechanizm podzielonej płatności”.</w:t>
      </w:r>
    </w:p>
    <w:p w14:paraId="7FA3FA62" w14:textId="77777777" w:rsidR="000D748B" w:rsidRPr="005777D3" w:rsidRDefault="000D748B" w:rsidP="00F92B5D">
      <w:pPr>
        <w:numPr>
          <w:ilvl w:val="0"/>
          <w:numId w:val="28"/>
        </w:numPr>
        <w:tabs>
          <w:tab w:val="left" w:pos="142"/>
        </w:tabs>
        <w:spacing w:after="0"/>
        <w:contextualSpacing/>
        <w:jc w:val="both"/>
        <w:rPr>
          <w:rFonts w:ascii="Cambria" w:eastAsia="Calibri" w:hAnsi="Cambria" w:cs="Times New Roman"/>
          <w:bCs/>
          <w:i/>
          <w:sz w:val="24"/>
          <w:szCs w:val="24"/>
        </w:rPr>
      </w:pPr>
      <w:r w:rsidRPr="005777D3">
        <w:rPr>
          <w:rFonts w:ascii="Cambria" w:eastAsia="Calibri" w:hAnsi="Cambria" w:cs="Times New Roman"/>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5777D3">
        <w:rPr>
          <w:rFonts w:ascii="Cambria" w:eastAsia="Calibri" w:hAnsi="Cambria" w:cs="Times New Roman"/>
          <w:i/>
          <w:iCs/>
          <w:sz w:val="24"/>
          <w:szCs w:val="24"/>
        </w:rPr>
        <w:t>Wykazie podmiotów zarejestrowanych jako podatnicy VAT, niezarejestrowanych oraz wykreślonych i przywróconych do rejestru VAT,</w:t>
      </w:r>
      <w:r w:rsidRPr="005777D3">
        <w:rPr>
          <w:rFonts w:ascii="Cambria" w:eastAsia="Calibri" w:hAnsi="Cambria" w:cs="Times New Roman"/>
          <w:b/>
          <w:bCs/>
          <w:i/>
          <w:iCs/>
          <w:sz w:val="24"/>
          <w:szCs w:val="24"/>
        </w:rPr>
        <w:t xml:space="preserve"> </w:t>
      </w:r>
      <w:r w:rsidRPr="005777D3">
        <w:rPr>
          <w:rFonts w:ascii="Cambria" w:eastAsia="Calibri" w:hAnsi="Cambria" w:cs="Times New Roman"/>
          <w:i/>
          <w:sz w:val="24"/>
          <w:szCs w:val="24"/>
        </w:rPr>
        <w:t>najpóźniej na 5 dni roboczych przed wyznaczonym terminem płatności,</w:t>
      </w:r>
    </w:p>
    <w:p w14:paraId="50C98FE4" w14:textId="164F950F" w:rsidR="000D748B" w:rsidRPr="005777D3" w:rsidRDefault="000D748B" w:rsidP="00F92B5D">
      <w:pPr>
        <w:numPr>
          <w:ilvl w:val="0"/>
          <w:numId w:val="28"/>
        </w:numPr>
        <w:tabs>
          <w:tab w:val="left" w:pos="142"/>
        </w:tabs>
        <w:spacing w:after="0"/>
        <w:contextualSpacing/>
        <w:jc w:val="both"/>
        <w:rPr>
          <w:rFonts w:ascii="Cambria" w:eastAsia="Calibri" w:hAnsi="Cambria" w:cs="Times New Roman"/>
          <w:bCs/>
          <w:i/>
          <w:sz w:val="24"/>
          <w:szCs w:val="24"/>
        </w:rPr>
      </w:pPr>
      <w:r w:rsidRPr="005777D3">
        <w:rPr>
          <w:rFonts w:ascii="Cambria" w:eastAsia="Times New Roman" w:hAnsi="Cambria" w:cs="Times New Roman"/>
          <w:i/>
          <w:sz w:val="24"/>
          <w:szCs w:val="24"/>
        </w:rPr>
        <w:t xml:space="preserve">W przypadku, w którym Wykonawca, dla potrzeb płatności, wskaże rachunek bankowy zawarty w powyższym </w:t>
      </w:r>
      <w:r w:rsidR="001E024F">
        <w:rPr>
          <w:rFonts w:ascii="Cambria" w:eastAsia="Times New Roman" w:hAnsi="Cambria" w:cs="Times New Roman"/>
          <w:i/>
          <w:sz w:val="24"/>
          <w:szCs w:val="24"/>
        </w:rPr>
        <w:t>wykazie</w:t>
      </w:r>
      <w:r w:rsidRPr="005777D3">
        <w:rPr>
          <w:rFonts w:ascii="Cambria" w:eastAsia="Times New Roman" w:hAnsi="Cambria" w:cs="Times New Roman"/>
          <w:i/>
          <w:sz w:val="24"/>
          <w:szCs w:val="24"/>
        </w:rPr>
        <w:t xml:space="preserve"> w terminie późniejszym, ustalony pierwotnie termin płatności ulega wydłużeniu i wynosi 5 dni roboczych od dnia wskazania rachunku ujawnionego w/w Wykazie.</w:t>
      </w:r>
    </w:p>
    <w:p w14:paraId="5FA1F545" w14:textId="77777777" w:rsidR="000D748B" w:rsidRPr="005777D3" w:rsidRDefault="000D748B" w:rsidP="005777D3">
      <w:pPr>
        <w:numPr>
          <w:ilvl w:val="2"/>
          <w:numId w:val="4"/>
        </w:numPr>
        <w:tabs>
          <w:tab w:val="left" w:pos="426"/>
        </w:tabs>
        <w:autoSpaceDE w:val="0"/>
        <w:autoSpaceDN w:val="0"/>
        <w:adjustRightInd w:val="0"/>
        <w:spacing w:after="0"/>
        <w:contextualSpacing/>
        <w:jc w:val="both"/>
        <w:rPr>
          <w:rFonts w:ascii="Cambria" w:eastAsia="Calibri" w:hAnsi="Cambria" w:cs="ArialNarrow"/>
          <w:sz w:val="24"/>
          <w:szCs w:val="24"/>
        </w:rPr>
      </w:pPr>
      <w:r w:rsidRPr="005777D3">
        <w:rPr>
          <w:rFonts w:ascii="Cambria" w:eastAsia="Calibri" w:hAnsi="Cambria" w:cs="ArialNarrow"/>
          <w:sz w:val="24"/>
          <w:szCs w:val="24"/>
        </w:rPr>
        <w:t>Zamawiający zastrzega sobie prawo zakwestionowania dowolnej części zafakturowanej kwoty w przypadku stwierdzenia, że jest ona niewłaściwa lub wymaga dodatkowego sprawdzenia.</w:t>
      </w:r>
    </w:p>
    <w:p w14:paraId="634B30EE" w14:textId="77777777"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o którym mowa w ust. 16 Zamawiający dokona zwrotu faktury bez jej zaksięgowania i zapłaty Wykonawcy, żądając jednocześnie dodatkowych wyjaśnień lub zmiany faktury.</w:t>
      </w:r>
    </w:p>
    <w:p w14:paraId="56A104A2" w14:textId="77777777"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Termin płatności faktury, w sytuacji opisanej w ust. 17, będzie liczony od dnia otrzymania wymaganych wyjaśnień lub prawidłowo wystawionej faktury.</w:t>
      </w:r>
    </w:p>
    <w:p w14:paraId="1115C563" w14:textId="77777777" w:rsidR="00011483" w:rsidRPr="005777D3" w:rsidRDefault="00011483" w:rsidP="005777D3">
      <w:pPr>
        <w:autoSpaceDE w:val="0"/>
        <w:autoSpaceDN w:val="0"/>
        <w:spacing w:after="0"/>
        <w:jc w:val="center"/>
        <w:rPr>
          <w:rFonts w:ascii="Cambria" w:hAnsi="Cambria" w:cs="ArialNarrow,Bold"/>
          <w:b/>
          <w:bCs/>
          <w:color w:val="000000" w:themeColor="text1"/>
          <w:sz w:val="24"/>
          <w:szCs w:val="24"/>
        </w:rPr>
      </w:pPr>
    </w:p>
    <w:p w14:paraId="363B6F80" w14:textId="6461A5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 6</w:t>
      </w:r>
    </w:p>
    <w:p w14:paraId="21315F03" w14:textId="777777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Odbiory robót</w:t>
      </w:r>
    </w:p>
    <w:p w14:paraId="7E16C3F0" w14:textId="77777777" w:rsidR="0095025D" w:rsidRPr="005777D3" w:rsidRDefault="0095025D" w:rsidP="00F92B5D">
      <w:pPr>
        <w:pStyle w:val="Akapitzlist"/>
        <w:numPr>
          <w:ilvl w:val="0"/>
          <w:numId w:val="23"/>
        </w:numPr>
        <w:autoSpaceDE w:val="0"/>
        <w:autoSpaceDN w:val="0"/>
        <w:adjustRightInd w:val="0"/>
        <w:spacing w:after="0"/>
        <w:ind w:left="426" w:hanging="426"/>
        <w:jc w:val="both"/>
        <w:rPr>
          <w:rFonts w:ascii="Cambria" w:hAnsi="Cambria"/>
          <w:color w:val="000000" w:themeColor="text1"/>
          <w:sz w:val="24"/>
          <w:szCs w:val="24"/>
        </w:rPr>
      </w:pPr>
      <w:r w:rsidRPr="005777D3">
        <w:rPr>
          <w:rFonts w:ascii="Cambria" w:hAnsi="Cambria"/>
          <w:color w:val="000000" w:themeColor="text1"/>
          <w:sz w:val="24"/>
          <w:szCs w:val="24"/>
        </w:rPr>
        <w:t xml:space="preserve">Strony zgodnie postanawiają, że będą stosowane następujące rodzaje odbiorów robót: </w:t>
      </w:r>
    </w:p>
    <w:p w14:paraId="5DB45B86" w14:textId="0F5804BE" w:rsidR="000D748B" w:rsidRPr="005777D3" w:rsidRDefault="0095025D" w:rsidP="00F92B5D">
      <w:pPr>
        <w:pStyle w:val="Akapitzlist"/>
        <w:numPr>
          <w:ilvl w:val="0"/>
          <w:numId w:val="24"/>
        </w:numPr>
        <w:autoSpaceDE w:val="0"/>
        <w:autoSpaceDN w:val="0"/>
        <w:adjustRightInd w:val="0"/>
        <w:spacing w:after="0"/>
        <w:ind w:left="851" w:hanging="425"/>
        <w:jc w:val="both"/>
        <w:rPr>
          <w:rFonts w:ascii="Cambria" w:hAnsi="Cambria"/>
          <w:color w:val="000000" w:themeColor="text1"/>
          <w:sz w:val="24"/>
          <w:szCs w:val="24"/>
        </w:rPr>
      </w:pPr>
      <w:r w:rsidRPr="005777D3">
        <w:rPr>
          <w:rFonts w:ascii="Cambria" w:hAnsi="Cambria"/>
          <w:b/>
          <w:color w:val="000000" w:themeColor="text1"/>
          <w:sz w:val="24"/>
          <w:szCs w:val="24"/>
        </w:rPr>
        <w:t>odbiory robót zanikających i ulegających zakryciu</w:t>
      </w:r>
      <w:r w:rsidRPr="005777D3">
        <w:rPr>
          <w:rFonts w:ascii="Cambria" w:hAnsi="Cambria"/>
          <w:color w:val="000000" w:themeColor="text1"/>
          <w:sz w:val="24"/>
          <w:szCs w:val="24"/>
        </w:rPr>
        <w:t xml:space="preserve"> (roboty zanikające lub zakrywane muszą </w:t>
      </w:r>
      <w:r w:rsidR="00622EDB" w:rsidRPr="005777D3">
        <w:rPr>
          <w:rFonts w:ascii="Cambria" w:hAnsi="Cambria"/>
          <w:color w:val="000000" w:themeColor="text1"/>
          <w:sz w:val="24"/>
          <w:szCs w:val="24"/>
        </w:rPr>
        <w:t xml:space="preserve">zostać wpisane do dziennika budowy </w:t>
      </w:r>
      <w:r w:rsidRPr="005777D3">
        <w:rPr>
          <w:rFonts w:ascii="Cambria" w:hAnsi="Cambria"/>
          <w:color w:val="000000" w:themeColor="text1"/>
          <w:sz w:val="24"/>
          <w:szCs w:val="24"/>
        </w:rPr>
        <w:t xml:space="preserve">przez </w:t>
      </w:r>
      <w:r w:rsidR="00622EDB" w:rsidRPr="005777D3">
        <w:rPr>
          <w:rFonts w:ascii="Cambria" w:hAnsi="Cambria"/>
          <w:color w:val="000000" w:themeColor="text1"/>
          <w:sz w:val="24"/>
          <w:szCs w:val="24"/>
        </w:rPr>
        <w:t>K</w:t>
      </w:r>
      <w:r w:rsidRPr="005777D3">
        <w:rPr>
          <w:rFonts w:ascii="Cambria" w:hAnsi="Cambria"/>
          <w:color w:val="000000" w:themeColor="text1"/>
          <w:sz w:val="24"/>
          <w:szCs w:val="24"/>
        </w:rPr>
        <w:t>ierownika budowy</w:t>
      </w:r>
      <w:r w:rsidR="000230A8">
        <w:rPr>
          <w:rFonts w:ascii="Cambria" w:hAnsi="Cambria"/>
          <w:color w:val="000000" w:themeColor="text1"/>
          <w:sz w:val="24"/>
          <w:szCs w:val="24"/>
        </w:rPr>
        <w:t xml:space="preserve"> </w:t>
      </w:r>
      <w:r w:rsidR="00B71B4A">
        <w:rPr>
          <w:rFonts w:ascii="Cambria" w:hAnsi="Cambria"/>
          <w:color w:val="000000" w:themeColor="text1"/>
          <w:sz w:val="24"/>
          <w:szCs w:val="24"/>
        </w:rPr>
        <w:t>i</w:t>
      </w:r>
      <w:r w:rsidR="000230A8">
        <w:rPr>
          <w:rFonts w:ascii="Cambria" w:hAnsi="Cambria"/>
          <w:color w:val="000000" w:themeColor="text1"/>
          <w:sz w:val="24"/>
          <w:szCs w:val="24"/>
        </w:rPr>
        <w:t xml:space="preserve"> </w:t>
      </w:r>
      <w:r w:rsidRPr="005777D3">
        <w:rPr>
          <w:rFonts w:ascii="Cambria" w:hAnsi="Cambria"/>
          <w:color w:val="000000" w:themeColor="text1"/>
          <w:sz w:val="24"/>
          <w:szCs w:val="24"/>
        </w:rPr>
        <w:t xml:space="preserve">na tę okoliczność będzie sporządzany protokół robót zanikających) </w:t>
      </w:r>
      <w:r w:rsidRPr="005777D3">
        <w:rPr>
          <w:rFonts w:ascii="Cambria" w:hAnsi="Cambria"/>
          <w:i/>
          <w:color w:val="000000" w:themeColor="text1"/>
          <w:sz w:val="24"/>
          <w:szCs w:val="24"/>
        </w:rPr>
        <w:t>– nie stanowią pods</w:t>
      </w:r>
      <w:r w:rsidR="00162555" w:rsidRPr="005777D3">
        <w:rPr>
          <w:rFonts w:ascii="Cambria" w:hAnsi="Cambria"/>
          <w:i/>
          <w:color w:val="000000" w:themeColor="text1"/>
          <w:sz w:val="24"/>
          <w:szCs w:val="24"/>
        </w:rPr>
        <w:t>tawy do wystawienia faktury VAT,</w:t>
      </w:r>
    </w:p>
    <w:p w14:paraId="07061647" w14:textId="4641E94A" w:rsidR="000D748B" w:rsidRPr="00103E12" w:rsidRDefault="000D748B" w:rsidP="00F92B5D">
      <w:pPr>
        <w:pStyle w:val="Akapitzlist"/>
        <w:numPr>
          <w:ilvl w:val="0"/>
          <w:numId w:val="24"/>
        </w:numPr>
        <w:autoSpaceDE w:val="0"/>
        <w:autoSpaceDN w:val="0"/>
        <w:adjustRightInd w:val="0"/>
        <w:spacing w:after="0"/>
        <w:ind w:left="851" w:hanging="425"/>
        <w:jc w:val="both"/>
        <w:rPr>
          <w:rFonts w:ascii="Cambria" w:hAnsi="Cambria"/>
          <w:sz w:val="24"/>
          <w:szCs w:val="24"/>
        </w:rPr>
      </w:pPr>
      <w:r w:rsidRPr="00103E12">
        <w:rPr>
          <w:rFonts w:ascii="Cambria" w:eastAsia="Calibri" w:hAnsi="Cambria" w:cs="Times New Roman"/>
          <w:b/>
          <w:sz w:val="24"/>
          <w:szCs w:val="24"/>
        </w:rPr>
        <w:t>odbiór końcowy</w:t>
      </w:r>
      <w:r w:rsidRPr="00103E12">
        <w:rPr>
          <w:rFonts w:ascii="Cambria" w:eastAsia="Calibri" w:hAnsi="Cambria" w:cs="Times New Roman"/>
          <w:sz w:val="24"/>
          <w:szCs w:val="24"/>
        </w:rPr>
        <w:t xml:space="preserve"> -</w:t>
      </w:r>
      <w:r w:rsidRPr="00103E12">
        <w:rPr>
          <w:rFonts w:ascii="Cambria" w:hAnsi="Cambria"/>
          <w:sz w:val="24"/>
          <w:szCs w:val="24"/>
        </w:rPr>
        <w:t xml:space="preserve"> </w:t>
      </w:r>
      <w:r w:rsidR="00622EDB" w:rsidRPr="00103E12">
        <w:rPr>
          <w:rFonts w:ascii="Cambria" w:eastAsia="Calibri" w:hAnsi="Cambria" w:cs="Times New Roman"/>
          <w:sz w:val="24"/>
          <w:szCs w:val="24"/>
        </w:rPr>
        <w:t xml:space="preserve">po zakończeniu całości prac objętych przedmiotem zamówienia </w:t>
      </w:r>
      <w:r w:rsidRPr="00103E12">
        <w:rPr>
          <w:rFonts w:ascii="Cambria" w:eastAsia="Calibri" w:hAnsi="Cambria" w:cs="Times New Roman"/>
          <w:sz w:val="24"/>
          <w:szCs w:val="24"/>
        </w:rPr>
        <w:t xml:space="preserve">- </w:t>
      </w:r>
      <w:r w:rsidRPr="00103E12">
        <w:rPr>
          <w:rFonts w:ascii="Cambria" w:eastAsia="Calibri" w:hAnsi="Cambria" w:cs="Times New Roman"/>
          <w:i/>
          <w:iCs/>
          <w:sz w:val="24"/>
          <w:szCs w:val="24"/>
        </w:rPr>
        <w:t xml:space="preserve">będący podstawą wystawienia faktury końcowej, o której mowa </w:t>
      </w:r>
      <w:r w:rsidR="001E024F" w:rsidRPr="00103E12">
        <w:rPr>
          <w:rFonts w:ascii="Cambria" w:eastAsia="Calibri" w:hAnsi="Cambria" w:cs="Times New Roman"/>
          <w:i/>
          <w:iCs/>
          <w:sz w:val="24"/>
          <w:szCs w:val="24"/>
        </w:rPr>
        <w:br/>
      </w:r>
      <w:r w:rsidRPr="00103E12">
        <w:rPr>
          <w:rFonts w:ascii="Cambria" w:eastAsia="Calibri" w:hAnsi="Cambria" w:cs="Times New Roman"/>
          <w:i/>
          <w:iCs/>
          <w:sz w:val="24"/>
          <w:szCs w:val="24"/>
        </w:rPr>
        <w:t>w § 5 ust. 2 umowy</w:t>
      </w:r>
      <w:r w:rsidRPr="00103E12">
        <w:rPr>
          <w:rFonts w:ascii="Cambria" w:eastAsia="Calibri" w:hAnsi="Cambria" w:cs="Times New Roman"/>
          <w:sz w:val="24"/>
          <w:szCs w:val="24"/>
        </w:rPr>
        <w:t xml:space="preserve"> </w:t>
      </w:r>
      <w:r w:rsidR="00103E12" w:rsidRPr="00103E12">
        <w:rPr>
          <w:rFonts w:ascii="Cambria" w:hAnsi="Cambria"/>
          <w:sz w:val="24"/>
          <w:szCs w:val="24"/>
        </w:rPr>
        <w:t>.</w:t>
      </w:r>
    </w:p>
    <w:p w14:paraId="10F5FE78" w14:textId="1D49CEDB" w:rsidR="0035133F" w:rsidRPr="0035133F" w:rsidRDefault="0035133F" w:rsidP="00F92B5D">
      <w:pPr>
        <w:pStyle w:val="Akapitzlist"/>
        <w:numPr>
          <w:ilvl w:val="0"/>
          <w:numId w:val="23"/>
        </w:numPr>
        <w:overflowPunct w:val="0"/>
        <w:autoSpaceDE w:val="0"/>
        <w:autoSpaceDN w:val="0"/>
        <w:adjustRightInd w:val="0"/>
        <w:spacing w:after="0"/>
        <w:ind w:left="426" w:hanging="426"/>
        <w:jc w:val="both"/>
        <w:textAlignment w:val="baseline"/>
        <w:rPr>
          <w:rFonts w:ascii="Cambria" w:hAnsi="Cambria"/>
          <w:sz w:val="24"/>
          <w:szCs w:val="24"/>
        </w:rPr>
      </w:pPr>
      <w:r w:rsidRPr="0035133F">
        <w:rPr>
          <w:rFonts w:ascii="Cambria" w:hAnsi="Cambria"/>
          <w:sz w:val="24"/>
          <w:szCs w:val="24"/>
        </w:rPr>
        <w:lastRenderedPageBreak/>
        <w:t xml:space="preserve">Odbiory robót zanikających i ulegających zakryciu, dokonywane będą przez </w:t>
      </w:r>
      <w:r w:rsidR="00B71B4A">
        <w:rPr>
          <w:rFonts w:ascii="Cambria" w:hAnsi="Cambria"/>
          <w:sz w:val="24"/>
          <w:szCs w:val="24"/>
        </w:rPr>
        <w:t>Zamawiającego</w:t>
      </w:r>
      <w:r w:rsidRPr="0035133F">
        <w:rPr>
          <w:rFonts w:ascii="Cambria" w:hAnsi="Cambria"/>
          <w:sz w:val="24"/>
          <w:szCs w:val="24"/>
        </w:rPr>
        <w:t>. Wykonawca winien zgłaszać gotowość do odbiorów, o których mowa wyżej, wpisem do Dziennika budowy.</w:t>
      </w:r>
    </w:p>
    <w:p w14:paraId="482FE99B" w14:textId="18B933B8"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Podstawą zgłoszenia przez Wykonawcę gotowości do odbioru końcowego, będzie faktyczne wykonanie całości świadczenia, potwierdzone w Dzienniku budowy wpisem dokonanym przez kierownika budowy</w:t>
      </w:r>
      <w:r w:rsidR="00D374CA">
        <w:rPr>
          <w:rFonts w:ascii="Cambria" w:hAnsi="Cambria"/>
          <w:sz w:val="24"/>
          <w:szCs w:val="24"/>
        </w:rPr>
        <w:t>.</w:t>
      </w:r>
    </w:p>
    <w:p w14:paraId="1CB7BDAE" w14:textId="6883C8B3"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Wraz ze zgłoszeniem do odbioru </w:t>
      </w:r>
      <w:r w:rsidR="004F02E6">
        <w:rPr>
          <w:rFonts w:ascii="Cambria" w:hAnsi="Cambria"/>
          <w:sz w:val="24"/>
          <w:szCs w:val="24"/>
        </w:rPr>
        <w:t>końcowego</w:t>
      </w:r>
      <w:r w:rsidRPr="00437635">
        <w:rPr>
          <w:rFonts w:ascii="Cambria" w:hAnsi="Cambria"/>
          <w:sz w:val="24"/>
          <w:szCs w:val="24"/>
        </w:rPr>
        <w:t xml:space="preserve"> Wykonawca przekaże Zamawiającemu następujące dokumenty wynikające z art. 57 ustawy z dnia 7 lipca 1994 r. Prawo budowlane:</w:t>
      </w:r>
    </w:p>
    <w:p w14:paraId="4FF479BA" w14:textId="77777777" w:rsidR="0035133F" w:rsidRPr="00437635" w:rsidRDefault="0035133F" w:rsidP="00F92B5D">
      <w:pPr>
        <w:pStyle w:val="Akapitzlist"/>
        <w:numPr>
          <w:ilvl w:val="0"/>
          <w:numId w:val="54"/>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Dziennik budowy,</w:t>
      </w:r>
    </w:p>
    <w:p w14:paraId="70EEB347" w14:textId="77777777" w:rsidR="0035133F" w:rsidRPr="00437635" w:rsidRDefault="0035133F" w:rsidP="00F92B5D">
      <w:pPr>
        <w:pStyle w:val="Akapitzlist"/>
        <w:numPr>
          <w:ilvl w:val="0"/>
          <w:numId w:val="54"/>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 xml:space="preserve">Dokumentację powykonawczą tj. dokumentację budowy z naniesionymi zmianami dokonanymi w toku wykonania robót, opisaną i skompletowaną w formie papierowej i elektronicznej w formacie </w:t>
      </w:r>
      <w:proofErr w:type="spellStart"/>
      <w:r w:rsidRPr="00437635">
        <w:rPr>
          <w:rFonts w:ascii="Cambria" w:hAnsi="Cambria"/>
          <w:sz w:val="24"/>
          <w:szCs w:val="24"/>
        </w:rPr>
        <w:t>doc</w:t>
      </w:r>
      <w:proofErr w:type="spellEnd"/>
      <w:r w:rsidRPr="00437635">
        <w:rPr>
          <w:rFonts w:ascii="Cambria" w:hAnsi="Cambria"/>
          <w:sz w:val="24"/>
          <w:szCs w:val="24"/>
        </w:rPr>
        <w:t xml:space="preserve"> i pdf,</w:t>
      </w:r>
    </w:p>
    <w:p w14:paraId="10609B6A" w14:textId="1401DBC9" w:rsidR="0035133F" w:rsidRPr="00437635" w:rsidRDefault="0035133F" w:rsidP="00F92B5D">
      <w:pPr>
        <w:pStyle w:val="Akapitzlist"/>
        <w:numPr>
          <w:ilvl w:val="0"/>
          <w:numId w:val="54"/>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lang w:eastAsia="pl-PL"/>
        </w:rPr>
        <w:t>Dokumenty (atesty, certyfikaty) potwierdzające, że wbudowane wyroby budowlane są zgodne z art. 10 ustawy Prawo budowlane (opisane i ostemplowane przez Kierownika budowy)</w:t>
      </w:r>
      <w:r w:rsidRPr="00437635">
        <w:rPr>
          <w:rFonts w:ascii="Cambria" w:hAnsi="Cambria"/>
          <w:sz w:val="24"/>
          <w:szCs w:val="24"/>
        </w:rPr>
        <w:t>,</w:t>
      </w:r>
    </w:p>
    <w:p w14:paraId="6536E548" w14:textId="77777777" w:rsidR="0035133F" w:rsidRPr="00437635" w:rsidRDefault="0035133F" w:rsidP="00F92B5D">
      <w:pPr>
        <w:pStyle w:val="Akapitzlist"/>
        <w:numPr>
          <w:ilvl w:val="0"/>
          <w:numId w:val="54"/>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Protokoły i zaświadczenia z przeprowadzonych prób, badań, sprawdzeń i inne dokumenty wymagane stosownymi przepisami,</w:t>
      </w:r>
    </w:p>
    <w:p w14:paraId="0606E8B5" w14:textId="77777777" w:rsidR="0035133F" w:rsidRPr="00437635" w:rsidRDefault="0035133F" w:rsidP="00F92B5D">
      <w:pPr>
        <w:pStyle w:val="Akapitzlist"/>
        <w:numPr>
          <w:ilvl w:val="0"/>
          <w:numId w:val="54"/>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Oświadczenie Kierownika budowy oraz kierowników robót o zakończeniu robót budowlanych oraz wykonaniu robót zgodnie ze sztuką budowlaną, obowiązującymi przepisami i normami,</w:t>
      </w:r>
    </w:p>
    <w:p w14:paraId="521A0A4C" w14:textId="73DCD9A8" w:rsidR="0035133F" w:rsidRPr="00437635" w:rsidRDefault="0035133F" w:rsidP="00F92B5D">
      <w:pPr>
        <w:pStyle w:val="Akapitzlist"/>
        <w:numPr>
          <w:ilvl w:val="0"/>
          <w:numId w:val="54"/>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 xml:space="preserve">Inwentaryzację geodezyjną powykonawczą włączoną do Państwowego Zasobu Geodezyjnego i Kartograficznego w </w:t>
      </w:r>
      <w:proofErr w:type="spellStart"/>
      <w:r w:rsidRPr="00437635">
        <w:rPr>
          <w:rFonts w:ascii="Cambria" w:hAnsi="Cambria"/>
          <w:sz w:val="24"/>
          <w:szCs w:val="24"/>
        </w:rPr>
        <w:t>PODGiK</w:t>
      </w:r>
      <w:proofErr w:type="spellEnd"/>
      <w:r w:rsidRPr="00437635">
        <w:rPr>
          <w:rFonts w:ascii="Cambria" w:hAnsi="Cambria"/>
          <w:sz w:val="24"/>
          <w:szCs w:val="24"/>
        </w:rPr>
        <w:t xml:space="preserve"> wraz ze stosownymi oświadczeniami geodety w dwóch egzemplarzach</w:t>
      </w:r>
      <w:r w:rsidR="004F02E6">
        <w:rPr>
          <w:rFonts w:ascii="Cambria" w:hAnsi="Cambria"/>
          <w:sz w:val="24"/>
          <w:szCs w:val="24"/>
        </w:rPr>
        <w:t>.</w:t>
      </w:r>
    </w:p>
    <w:p w14:paraId="22380DEE" w14:textId="14036DD0"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wyznaczy i rozpocznie czynności odbioru końcowego </w:t>
      </w:r>
      <w:r w:rsidRPr="00437635">
        <w:rPr>
          <w:rFonts w:ascii="Cambria" w:hAnsi="Cambria"/>
          <w:b/>
          <w:bCs/>
          <w:sz w:val="24"/>
          <w:szCs w:val="24"/>
        </w:rPr>
        <w:t xml:space="preserve">w terminie do </w:t>
      </w:r>
      <w:r w:rsidR="00B436C3">
        <w:rPr>
          <w:rFonts w:ascii="Cambria" w:hAnsi="Cambria"/>
          <w:b/>
          <w:bCs/>
          <w:sz w:val="24"/>
          <w:szCs w:val="24"/>
        </w:rPr>
        <w:t xml:space="preserve">14 </w:t>
      </w:r>
      <w:r w:rsidRPr="00437635">
        <w:rPr>
          <w:rFonts w:ascii="Cambria" w:hAnsi="Cambria"/>
          <w:b/>
          <w:bCs/>
          <w:sz w:val="24"/>
          <w:szCs w:val="24"/>
        </w:rPr>
        <w:t xml:space="preserve">dni </w:t>
      </w:r>
      <w:r w:rsidRPr="00437635">
        <w:rPr>
          <w:rFonts w:ascii="Cambria" w:hAnsi="Cambria"/>
          <w:sz w:val="24"/>
          <w:szCs w:val="24"/>
        </w:rPr>
        <w:t>od daty zawiadomienia go o osiągnięciu gotowości do danego odbioru.</w:t>
      </w:r>
    </w:p>
    <w:p w14:paraId="5B7B2579" w14:textId="0724D18E"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zobowiązany jest do dokonania lub odmowy dokonania </w:t>
      </w:r>
      <w:r w:rsidR="00BA0C09">
        <w:rPr>
          <w:rFonts w:ascii="Cambria" w:hAnsi="Cambria" w:cs="SimSun"/>
          <w:sz w:val="24"/>
          <w:szCs w:val="24"/>
        </w:rPr>
        <w:t xml:space="preserve">odbioru </w:t>
      </w:r>
      <w:r w:rsidRPr="00437635">
        <w:rPr>
          <w:rFonts w:ascii="Cambria" w:hAnsi="Cambria" w:cs="SimSun"/>
          <w:sz w:val="24"/>
          <w:szCs w:val="24"/>
        </w:rPr>
        <w:t>końcowego</w:t>
      </w:r>
      <w:r w:rsidRPr="00437635">
        <w:rPr>
          <w:rFonts w:ascii="Cambria" w:hAnsi="Cambria"/>
          <w:sz w:val="24"/>
          <w:szCs w:val="24"/>
        </w:rPr>
        <w:t xml:space="preserve">, w terminie </w:t>
      </w:r>
      <w:r w:rsidR="00B436C3">
        <w:rPr>
          <w:rFonts w:ascii="Cambria" w:hAnsi="Cambria"/>
          <w:b/>
          <w:bCs/>
          <w:sz w:val="24"/>
          <w:szCs w:val="24"/>
        </w:rPr>
        <w:t>14</w:t>
      </w:r>
      <w:r w:rsidR="00B71B4A" w:rsidRPr="00437635">
        <w:rPr>
          <w:rFonts w:ascii="Cambria" w:hAnsi="Cambria"/>
          <w:b/>
          <w:bCs/>
          <w:sz w:val="24"/>
          <w:szCs w:val="24"/>
        </w:rPr>
        <w:t xml:space="preserve"> </w:t>
      </w:r>
      <w:r w:rsidRPr="00437635">
        <w:rPr>
          <w:rFonts w:ascii="Cambria" w:hAnsi="Cambria"/>
          <w:b/>
          <w:bCs/>
          <w:sz w:val="24"/>
          <w:szCs w:val="24"/>
        </w:rPr>
        <w:t xml:space="preserve">dni </w:t>
      </w:r>
      <w:r w:rsidRPr="00437635">
        <w:rPr>
          <w:rFonts w:ascii="Cambria" w:hAnsi="Cambria"/>
          <w:sz w:val="24"/>
          <w:szCs w:val="24"/>
        </w:rPr>
        <w:t xml:space="preserve">od dnia rozpoczęcia tych odbiorów. </w:t>
      </w:r>
    </w:p>
    <w:p w14:paraId="1E596DC6" w14:textId="60B0BBC9"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14:paraId="67D4FE19" w14:textId="77777777"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Jeżeli w toku czynności odbioru zostaną stwierdzone wady, Zamawiającemu przysługują następujące uprawnienia:</w:t>
      </w:r>
    </w:p>
    <w:p w14:paraId="7124F59F" w14:textId="77777777" w:rsidR="0035133F" w:rsidRPr="00437635" w:rsidRDefault="0035133F" w:rsidP="00F92B5D">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1EFCE39" w14:textId="77777777" w:rsidR="0035133F" w:rsidRPr="00437635" w:rsidRDefault="0035133F" w:rsidP="00F92B5D">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7C7251E" w14:textId="77777777" w:rsidR="0035133F" w:rsidRPr="00437635" w:rsidRDefault="0035133F" w:rsidP="00F92B5D">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nie nadają się do usunięcia, Zamawiający może:</w:t>
      </w:r>
    </w:p>
    <w:p w14:paraId="0DE7C386" w14:textId="77777777" w:rsidR="0035133F" w:rsidRPr="00437635" w:rsidRDefault="0035133F" w:rsidP="00F92B5D">
      <w:pPr>
        <w:pStyle w:val="Akapitzlist"/>
        <w:numPr>
          <w:ilvl w:val="1"/>
          <w:numId w:val="36"/>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obniżyć wynagrodzenie, jeżeli wady nie uniemożliwiają użytkowania przedmiotu odbioru zgodnie z przeznaczeniem,</w:t>
      </w:r>
    </w:p>
    <w:p w14:paraId="0F449412" w14:textId="77777777" w:rsidR="0035133F" w:rsidRPr="00437635" w:rsidRDefault="0035133F" w:rsidP="00F92B5D">
      <w:pPr>
        <w:pStyle w:val="Akapitzlist"/>
        <w:numPr>
          <w:ilvl w:val="1"/>
          <w:numId w:val="36"/>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lastRenderedPageBreak/>
        <w:t>odstąpić od umowy lub żądać ponownego wykonania przedmiotu zamówienia, jeżeli wady uniemożliwiają użytkowanie przedmiotu zamówienia zgodnie z przeznaczeniem.</w:t>
      </w:r>
    </w:p>
    <w:p w14:paraId="54F12658" w14:textId="77777777" w:rsidR="0035133F" w:rsidRPr="00437635" w:rsidRDefault="0035133F" w:rsidP="00F92B5D">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W przypadku odmowy usunięcia wad przez Wykonawcę, wady zostaną usunięte w ramach wykonawstwa zastępczego na jego koszt.</w:t>
      </w:r>
    </w:p>
    <w:p w14:paraId="630ECC7B" w14:textId="5DF31DC9" w:rsidR="00BA0C09" w:rsidRDefault="0035133F" w:rsidP="00BA0C09">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hAnsi="Cambria"/>
          <w:sz w:val="24"/>
          <w:szCs w:val="24"/>
        </w:rPr>
        <w:t xml:space="preserve">W przypadku odmowy odbioru, o którym mowa w ust. </w:t>
      </w:r>
      <w:r w:rsidR="00BA0C09">
        <w:rPr>
          <w:rFonts w:ascii="Cambria" w:hAnsi="Cambria"/>
          <w:sz w:val="24"/>
          <w:szCs w:val="24"/>
        </w:rPr>
        <w:t>8</w:t>
      </w:r>
      <w:r w:rsidRPr="00437635">
        <w:rPr>
          <w:rFonts w:ascii="Cambria" w:hAnsi="Cambria"/>
          <w:sz w:val="24"/>
          <w:szCs w:val="24"/>
        </w:rPr>
        <w:t xml:space="preserve"> </w:t>
      </w:r>
      <w:r>
        <w:rPr>
          <w:rFonts w:ascii="Cambria" w:hAnsi="Cambria"/>
          <w:sz w:val="24"/>
          <w:szCs w:val="24"/>
        </w:rPr>
        <w:t>ust</w:t>
      </w:r>
      <w:r w:rsidRPr="00437635">
        <w:rPr>
          <w:rFonts w:ascii="Cambria" w:hAnsi="Cambria"/>
          <w:sz w:val="24"/>
          <w:szCs w:val="24"/>
        </w:rPr>
        <w:t xml:space="preserve"> 1, terminem wykonana zamówienia będzie data ponownego zgłoszenia przez wykonawcę gotowości do odbioru przedmiotu zamówienia z usuniętymi wadami istotnymi (nie będzie nim data pierwotnego zgłoszenia gotowości odbioru). </w:t>
      </w:r>
    </w:p>
    <w:p w14:paraId="418DBC6F" w14:textId="77777777" w:rsidR="00BA0C09" w:rsidRPr="00BA0C09" w:rsidRDefault="00BA0C09" w:rsidP="00BA0C09">
      <w:pPr>
        <w:overflowPunct w:val="0"/>
        <w:autoSpaceDE w:val="0"/>
        <w:autoSpaceDN w:val="0"/>
        <w:adjustRightInd w:val="0"/>
        <w:spacing w:after="0"/>
        <w:ind w:left="426"/>
        <w:jc w:val="both"/>
        <w:textAlignment w:val="baseline"/>
        <w:rPr>
          <w:rFonts w:ascii="Cambria" w:eastAsia="Lucida Sans Unicode" w:hAnsi="Cambria"/>
          <w:sz w:val="24"/>
          <w:szCs w:val="24"/>
        </w:rPr>
      </w:pPr>
    </w:p>
    <w:p w14:paraId="1AAD64D9" w14:textId="77777777" w:rsidR="003D7275" w:rsidRPr="005777D3" w:rsidRDefault="003D7275" w:rsidP="005B7862">
      <w:pPr>
        <w:pStyle w:val="Akapitzlist"/>
        <w:autoSpaceDE w:val="0"/>
        <w:autoSpaceDN w:val="0"/>
        <w:adjustRightInd w:val="0"/>
        <w:spacing w:after="0"/>
        <w:ind w:left="1080"/>
        <w:jc w:val="both"/>
        <w:rPr>
          <w:rFonts w:ascii="Cambria" w:eastAsia="Calibri" w:hAnsi="Cambria" w:cs="ArialNarrow"/>
          <w:vanish/>
          <w:color w:val="000000" w:themeColor="text1"/>
          <w:sz w:val="24"/>
          <w:szCs w:val="24"/>
        </w:rPr>
      </w:pPr>
    </w:p>
    <w:p w14:paraId="66A938C3" w14:textId="77777777" w:rsidR="00F13D17" w:rsidRPr="005777D3" w:rsidRDefault="00F13D17" w:rsidP="005777D3">
      <w:pPr>
        <w:autoSpaceDE w:val="0"/>
        <w:autoSpaceDN w:val="0"/>
        <w:adjustRightInd w:val="0"/>
        <w:spacing w:after="0"/>
        <w:jc w:val="center"/>
        <w:rPr>
          <w:rFonts w:ascii="Cambria" w:eastAsia="Calibri" w:hAnsi="Cambria" w:cs="Calibri"/>
          <w:b/>
          <w:bCs/>
          <w:color w:val="000000"/>
          <w:sz w:val="24"/>
          <w:szCs w:val="24"/>
        </w:rPr>
      </w:pPr>
      <w:r w:rsidRPr="005777D3">
        <w:rPr>
          <w:rFonts w:ascii="Cambria" w:eastAsia="Calibri" w:hAnsi="Cambria" w:cs="Calibri"/>
          <w:b/>
          <w:bCs/>
          <w:color w:val="000000"/>
          <w:sz w:val="24"/>
          <w:szCs w:val="24"/>
        </w:rPr>
        <w:t>§ 7</w:t>
      </w:r>
    </w:p>
    <w:p w14:paraId="04F37FAA" w14:textId="77777777" w:rsidR="00F13D17" w:rsidRPr="005777D3" w:rsidRDefault="00F13D17" w:rsidP="005777D3">
      <w:pPr>
        <w:spacing w:after="0"/>
        <w:ind w:left="360" w:hanging="283"/>
        <w:jc w:val="center"/>
        <w:rPr>
          <w:rFonts w:ascii="Cambria" w:eastAsia="Calibri" w:hAnsi="Cambria" w:cs="Calibri"/>
          <w:b/>
          <w:bCs/>
          <w:color w:val="000000"/>
          <w:sz w:val="24"/>
          <w:szCs w:val="24"/>
          <w:u w:color="000000"/>
          <w:lang w:eastAsia="pl-PL"/>
        </w:rPr>
      </w:pPr>
      <w:r w:rsidRPr="005777D3">
        <w:rPr>
          <w:rFonts w:ascii="Cambria" w:eastAsia="Calibri" w:hAnsi="Cambria" w:cs="Calibri"/>
          <w:b/>
          <w:bCs/>
          <w:color w:val="000000"/>
          <w:sz w:val="24"/>
          <w:szCs w:val="24"/>
          <w:u w:color="000000"/>
          <w:lang w:eastAsia="pl-PL"/>
        </w:rPr>
        <w:t>Obowiązki Kierownika budowy</w:t>
      </w:r>
    </w:p>
    <w:p w14:paraId="0C7542AD" w14:textId="77777777" w:rsidR="00F13D17" w:rsidRPr="005777D3" w:rsidRDefault="00F13D17" w:rsidP="00F92B5D">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 xml:space="preserve">Kierownik budowy działać będzie w granicach umocowania określonego w ustawie </w:t>
      </w:r>
      <w:r w:rsidRPr="005777D3">
        <w:rPr>
          <w:rFonts w:ascii="Cambria" w:eastAsia="Calibri" w:hAnsi="Cambria" w:cs="Calibri"/>
          <w:color w:val="000000"/>
          <w:sz w:val="24"/>
          <w:szCs w:val="24"/>
          <w:u w:color="000000"/>
          <w:lang w:eastAsia="pl-PL"/>
        </w:rPr>
        <w:br/>
        <w:t>z dnia 7 lipca 1994 r.  Prawo budowlane.</w:t>
      </w:r>
    </w:p>
    <w:p w14:paraId="098B96E1" w14:textId="77777777" w:rsidR="00F13D17" w:rsidRPr="005777D3" w:rsidRDefault="00F13D17" w:rsidP="00F92B5D">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Kierownik budowy zobowiązany jest do:</w:t>
      </w:r>
    </w:p>
    <w:p w14:paraId="4B27F9C6" w14:textId="77777777"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złożenia Zamawiającemu w dniu przekazania placu budowy oświadczenia </w:t>
      </w:r>
      <w:r w:rsidRPr="005777D3">
        <w:rPr>
          <w:rFonts w:ascii="Cambria" w:eastAsia="Times New Roman" w:hAnsi="Cambria" w:cs="Calibri"/>
          <w:color w:val="000000"/>
          <w:sz w:val="24"/>
          <w:szCs w:val="24"/>
          <w:lang w:eastAsia="ar-SA"/>
        </w:rPr>
        <w:br/>
        <w:t>o przyjęciu obowiązków kierownika budowy,</w:t>
      </w:r>
    </w:p>
    <w:p w14:paraId="57A5F812" w14:textId="66E5F0E6"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prowadzenia dziennika budowy</w:t>
      </w:r>
      <w:r w:rsidR="007C406B" w:rsidRPr="005777D3">
        <w:rPr>
          <w:rFonts w:ascii="Cambria" w:eastAsia="Times New Roman" w:hAnsi="Cambria" w:cs="Calibri"/>
          <w:color w:val="000000"/>
          <w:sz w:val="24"/>
          <w:szCs w:val="24"/>
          <w:lang w:eastAsia="ar-SA"/>
        </w:rPr>
        <w:t xml:space="preserve"> – o ile dotyczy</w:t>
      </w:r>
      <w:r w:rsidRPr="005777D3">
        <w:rPr>
          <w:rFonts w:ascii="Cambria" w:eastAsia="Times New Roman" w:hAnsi="Cambria" w:cs="Calibri"/>
          <w:color w:val="000000"/>
          <w:sz w:val="24"/>
          <w:szCs w:val="24"/>
          <w:lang w:eastAsia="ar-SA"/>
        </w:rPr>
        <w:t xml:space="preserve">, </w:t>
      </w:r>
    </w:p>
    <w:p w14:paraId="152AADE6" w14:textId="7B1C4D42"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przedkładania </w:t>
      </w:r>
      <w:r w:rsidR="00D374CA">
        <w:rPr>
          <w:rFonts w:ascii="Cambria" w:eastAsia="Times New Roman" w:hAnsi="Cambria" w:cs="Calibri"/>
          <w:color w:val="000000"/>
          <w:sz w:val="24"/>
          <w:szCs w:val="24"/>
          <w:lang w:eastAsia="ar-SA"/>
        </w:rPr>
        <w:t>Zamawiającemu</w:t>
      </w:r>
      <w:r w:rsidRPr="005777D3">
        <w:rPr>
          <w:rFonts w:ascii="Cambria" w:eastAsia="Times New Roman" w:hAnsi="Cambria" w:cs="Calibri"/>
          <w:color w:val="000000"/>
          <w:sz w:val="24"/>
          <w:szCs w:val="24"/>
          <w:lang w:eastAsia="ar-SA"/>
        </w:rPr>
        <w:t xml:space="preserve"> wniosków o zatwierdzenie do wbudowania materiałów przed ich wbudowaniem</w:t>
      </w:r>
      <w:r w:rsidR="007C406B" w:rsidRPr="005777D3">
        <w:rPr>
          <w:rFonts w:ascii="Cambria" w:eastAsia="Times New Roman" w:hAnsi="Cambria" w:cs="Calibri"/>
          <w:color w:val="000000"/>
          <w:sz w:val="24"/>
          <w:szCs w:val="24"/>
          <w:lang w:eastAsia="ar-SA"/>
        </w:rPr>
        <w:t>,</w:t>
      </w:r>
    </w:p>
    <w:p w14:paraId="215DFE7D" w14:textId="2DDB50E9"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zgłaszania </w:t>
      </w:r>
      <w:r w:rsidR="00D374CA">
        <w:rPr>
          <w:rFonts w:ascii="Cambria" w:eastAsia="Times New Roman" w:hAnsi="Cambria" w:cs="Calibri"/>
          <w:color w:val="000000"/>
          <w:sz w:val="24"/>
          <w:szCs w:val="24"/>
          <w:lang w:eastAsia="ar-SA"/>
        </w:rPr>
        <w:t>Zamawiającemu</w:t>
      </w:r>
      <w:r w:rsidR="00D374CA" w:rsidRPr="005777D3">
        <w:rPr>
          <w:rFonts w:ascii="Cambria" w:eastAsia="Times New Roman" w:hAnsi="Cambria" w:cs="Calibri"/>
          <w:color w:val="000000"/>
          <w:sz w:val="24"/>
          <w:szCs w:val="24"/>
          <w:lang w:eastAsia="ar-SA"/>
        </w:rPr>
        <w:t xml:space="preserve"> </w:t>
      </w:r>
      <w:r w:rsidRPr="005777D3">
        <w:rPr>
          <w:rFonts w:ascii="Cambria" w:eastAsia="Times New Roman" w:hAnsi="Cambria" w:cs="Calibri"/>
          <w:color w:val="000000"/>
          <w:sz w:val="24"/>
          <w:szCs w:val="24"/>
          <w:lang w:eastAsia="ar-SA"/>
        </w:rPr>
        <w:t>do sprawdzenia lub odbioru wykonane roboty ulegające zakryciu bądź zanikające oraz zapewnienie dokonania wymaganych przepisami lub ustalonych w dokumentacji projektowej prób i badań przed zgłoszeniem ich do odbioru,</w:t>
      </w:r>
    </w:p>
    <w:p w14:paraId="2DF8C226" w14:textId="205F2F01"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w:t>
      </w:r>
      <w:r w:rsidR="00B71B4A">
        <w:rPr>
          <w:rFonts w:ascii="Cambria" w:eastAsia="Times New Roman" w:hAnsi="Cambria" w:cs="Calibri"/>
          <w:color w:val="000000"/>
          <w:sz w:val="24"/>
          <w:szCs w:val="24"/>
          <w:lang w:eastAsia="ar-SA"/>
        </w:rPr>
        <w:t>Zamawiającego</w:t>
      </w:r>
      <w:r w:rsidRPr="005777D3">
        <w:rPr>
          <w:rFonts w:ascii="Cambria" w:eastAsia="Times New Roman" w:hAnsi="Cambria" w:cs="Calibri"/>
          <w:color w:val="000000"/>
          <w:sz w:val="24"/>
          <w:szCs w:val="24"/>
          <w:lang w:eastAsia="ar-SA"/>
        </w:rPr>
        <w:t xml:space="preserve"> o terminie zakrycia robót ulegających zakryciu oraz terminie odbioru robót zanikających (jeżeli Wykonawca nie poinformował o tych </w:t>
      </w:r>
      <w:r w:rsidR="008937E9" w:rsidRPr="005777D3">
        <w:rPr>
          <w:rFonts w:ascii="Cambria" w:eastAsia="Times New Roman" w:hAnsi="Cambria" w:cs="Calibri"/>
          <w:color w:val="000000"/>
          <w:sz w:val="24"/>
          <w:szCs w:val="24"/>
          <w:lang w:eastAsia="ar-SA"/>
        </w:rPr>
        <w:t xml:space="preserve">faktach </w:t>
      </w:r>
      <w:r w:rsidR="008937E9">
        <w:rPr>
          <w:rFonts w:ascii="Cambria" w:eastAsia="Times New Roman" w:hAnsi="Cambria" w:cs="Calibri"/>
          <w:color w:val="000000"/>
          <w:sz w:val="24"/>
          <w:szCs w:val="24"/>
          <w:lang w:eastAsia="ar-SA"/>
        </w:rPr>
        <w:t>zamawiającego</w:t>
      </w:r>
      <w:r w:rsidRPr="005777D3">
        <w:rPr>
          <w:rFonts w:ascii="Cambria" w:eastAsia="Times New Roman" w:hAnsi="Cambria" w:cs="Calibri"/>
          <w:color w:val="000000"/>
          <w:sz w:val="24"/>
          <w:szCs w:val="24"/>
          <w:lang w:eastAsia="ar-SA"/>
        </w:rPr>
        <w:t xml:space="preserve"> zobowiązany jest odkryć roboty lub wykonać otwory niezbędne do zbadania robót, a następnie przywrócić roboty do stanu poprzedniego);</w:t>
      </w:r>
    </w:p>
    <w:p w14:paraId="3B3D033F" w14:textId="77777777"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koordynowania wszystkich prac na budowie w tym wykonywanych przez podwykonawców, </w:t>
      </w:r>
    </w:p>
    <w:p w14:paraId="2EB260C1" w14:textId="77777777"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uczestniczenia w Radach Budowy i odbiorach,</w:t>
      </w:r>
    </w:p>
    <w:p w14:paraId="0C368FED" w14:textId="506809ED"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uczestniczenia w </w:t>
      </w:r>
      <w:r w:rsidR="002E4088" w:rsidRPr="005777D3">
        <w:rPr>
          <w:rFonts w:ascii="Cambria" w:eastAsia="Times New Roman" w:hAnsi="Cambria" w:cs="Calibri"/>
          <w:color w:val="000000"/>
          <w:sz w:val="24"/>
          <w:szCs w:val="24"/>
          <w:lang w:eastAsia="ar-SA"/>
        </w:rPr>
        <w:t>odbiorze końcowym</w:t>
      </w:r>
      <w:r w:rsidRPr="005777D3">
        <w:rPr>
          <w:rFonts w:ascii="Cambria" w:eastAsia="Times New Roman" w:hAnsi="Cambria" w:cs="Calibri"/>
          <w:color w:val="000000"/>
          <w:sz w:val="24"/>
          <w:szCs w:val="24"/>
          <w:lang w:eastAsia="ar-SA"/>
        </w:rPr>
        <w:t xml:space="preserve"> zadania, w tym kontroli organów uprawnionych, </w:t>
      </w:r>
    </w:p>
    <w:p w14:paraId="243C3956" w14:textId="0228DB1D"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niezwłocznego informowanie Zamawiającego o problemach lub okolicznościach, które mogą wpłynąć na jakość robót lub opóźnienie terminu zakończenia zadania, </w:t>
      </w:r>
    </w:p>
    <w:p w14:paraId="35706199" w14:textId="746AA426" w:rsidR="00F13D17" w:rsidRPr="005777D3" w:rsidRDefault="00F13D17" w:rsidP="00F92B5D">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Zamawiającego o konieczności wykonania robót dodatkowych i zamiennych niezwłocznie, lecz nie później niż w terminie </w:t>
      </w:r>
      <w:r w:rsidRPr="005777D3">
        <w:rPr>
          <w:rFonts w:ascii="Cambria" w:eastAsia="Times New Roman" w:hAnsi="Cambria" w:cs="Calibri"/>
          <w:color w:val="000000"/>
          <w:sz w:val="24"/>
          <w:szCs w:val="24"/>
          <w:lang w:eastAsia="ar-SA"/>
        </w:rPr>
        <w:br/>
        <w:t>5 dni od daty stwierdzenia konieczności ich wykonania.</w:t>
      </w:r>
    </w:p>
    <w:p w14:paraId="746BCD20" w14:textId="77777777" w:rsidR="00F13D17" w:rsidRPr="005777D3" w:rsidRDefault="00F13D17" w:rsidP="005777D3">
      <w:pPr>
        <w:autoSpaceDE w:val="0"/>
        <w:autoSpaceDN w:val="0"/>
        <w:spacing w:after="0"/>
        <w:jc w:val="center"/>
        <w:rPr>
          <w:rFonts w:ascii="Cambria" w:eastAsia="Calibri" w:hAnsi="Cambria" w:cs="ArialNarrow,Bold"/>
          <w:b/>
          <w:bCs/>
          <w:color w:val="000000" w:themeColor="text1"/>
          <w:sz w:val="24"/>
          <w:szCs w:val="24"/>
        </w:rPr>
      </w:pPr>
    </w:p>
    <w:p w14:paraId="4A2AB551" w14:textId="2D6AC74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8</w:t>
      </w:r>
    </w:p>
    <w:p w14:paraId="637ACCF3"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Podwykonawcy</w:t>
      </w:r>
    </w:p>
    <w:p w14:paraId="49E25966" w14:textId="6EEE394B" w:rsidR="00AA39D4" w:rsidRPr="005777D3" w:rsidRDefault="00AA39D4" w:rsidP="005777D3">
      <w:pPr>
        <w:widowControl w:val="0"/>
        <w:numPr>
          <w:ilvl w:val="0"/>
          <w:numId w:val="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zobowiązuje się do wykonania przedmiotu zamówienia siłami własnymi </w:t>
      </w:r>
      <w:r w:rsidR="009A3467" w:rsidRPr="005777D3">
        <w:rPr>
          <w:rFonts w:ascii="Cambria" w:eastAsia="Calibri" w:hAnsi="Cambria" w:cs="Calibri"/>
          <w:sz w:val="24"/>
          <w:szCs w:val="24"/>
        </w:rPr>
        <w:br/>
      </w:r>
      <w:r w:rsidRPr="005777D3">
        <w:rPr>
          <w:rFonts w:ascii="Cambria" w:eastAsia="Calibri" w:hAnsi="Cambria" w:cs="Calibri"/>
          <w:sz w:val="24"/>
          <w:szCs w:val="24"/>
        </w:rPr>
        <w:lastRenderedPageBreak/>
        <w:t>z wyjątkiem robót w zakresie:</w:t>
      </w:r>
    </w:p>
    <w:p w14:paraId="0B8C80E3"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28394E59"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397F638E"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671B1367" w14:textId="77777777" w:rsidR="00AA39D4" w:rsidRPr="005777D3" w:rsidRDefault="00AA39D4" w:rsidP="005777D3">
      <w:pPr>
        <w:tabs>
          <w:tab w:val="left" w:pos="426"/>
        </w:tabs>
        <w:autoSpaceDE w:val="0"/>
        <w:autoSpaceDN w:val="0"/>
        <w:adjustRightInd w:val="0"/>
        <w:spacing w:after="0"/>
        <w:ind w:firstLine="284"/>
        <w:jc w:val="both"/>
        <w:rPr>
          <w:rFonts w:ascii="Cambria" w:eastAsia="Calibri" w:hAnsi="Cambria" w:cs="Calibri"/>
          <w:sz w:val="24"/>
          <w:szCs w:val="24"/>
        </w:rPr>
      </w:pPr>
      <w:r w:rsidRPr="005777D3">
        <w:rPr>
          <w:rFonts w:ascii="Cambria" w:eastAsia="Calibri" w:hAnsi="Cambria" w:cs="Calibri"/>
          <w:sz w:val="24"/>
          <w:szCs w:val="24"/>
        </w:rPr>
        <w:tab/>
        <w:t>które zostaną wykonane przy udziale podwykonawcy (podwykonawców).</w:t>
      </w:r>
    </w:p>
    <w:p w14:paraId="14C447F0"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5777D3">
        <w:rPr>
          <w:rFonts w:ascii="Cambria" w:eastAsia="Calibri" w:hAnsi="Cambria" w:cs="Calibri"/>
          <w:color w:val="000000"/>
          <w:sz w:val="24"/>
          <w:szCs w:val="24"/>
        </w:rPr>
        <w:t>Wykonawcy na zawarcie umowy o podwykonawstwo o treści zgodnej z projektem umowy.</w:t>
      </w:r>
    </w:p>
    <w:p w14:paraId="49087CC8"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65A7E024"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termin zapłaty wynagrodzenia podwykonawcy lub dalszemu podwykonawcy przewidziany w umowie o podwykonawstwo jest dłuższy niż 30 dni</w:t>
      </w:r>
      <w:r w:rsidRPr="005777D3">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44EBCF6"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wykonania umowy o podwykonawstwo wykracza poza termin wykonania zamówienia, wskazany w § 2 ust. 1 umowy,</w:t>
      </w:r>
    </w:p>
    <w:p w14:paraId="0BB41B30"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1783B09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21B6F5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kwoty wynagrodzenia wykonawcy;</w:t>
      </w:r>
    </w:p>
    <w:p w14:paraId="618C5E69"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o których mowa w § 13 umowy,</w:t>
      </w:r>
    </w:p>
    <w:p w14:paraId="610EC63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załączony do umowy o podwykonawstwo harmonogram rzeczowo-finansowy jest niezgodny z harmonogramem,</w:t>
      </w:r>
    </w:p>
    <w:p w14:paraId="0ED85281"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01C570A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Niezgłoszenie przez Zamawiającego w formie pisemnej zastrzeżeń do przedłożonego projektu umowy o podwykonawstwo, której przedmiotem są roboty budowlane, w terminie wskazanym w ust. 3, będzie uważane za jego akceptację.</w:t>
      </w:r>
    </w:p>
    <w:p w14:paraId="23D4E5E7" w14:textId="43803CC1" w:rsidR="008937E9" w:rsidRPr="008937E9" w:rsidRDefault="008937E9" w:rsidP="008937E9">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CA474F">
        <w:rPr>
          <w:rFonts w:ascii="Cambria" w:eastAsia="Calibri" w:hAnsi="Cambria"/>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E800373" w14:textId="02D79752"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0111683" w14:textId="78B0B832"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Wyłączenia, o których mowa w ust. </w:t>
      </w:r>
      <w:r w:rsidR="008937E9">
        <w:rPr>
          <w:rFonts w:ascii="Cambria" w:eastAsia="Calibri" w:hAnsi="Cambria"/>
          <w:sz w:val="24"/>
          <w:szCs w:val="24"/>
        </w:rPr>
        <w:t>6</w:t>
      </w:r>
      <w:r w:rsidRPr="005777D3">
        <w:rPr>
          <w:rFonts w:ascii="Cambria" w:eastAsia="Calibri" w:hAnsi="Cambria"/>
          <w:sz w:val="24"/>
          <w:szCs w:val="24"/>
        </w:rPr>
        <w:t xml:space="preserve">, nie dotyczą również umów </w:t>
      </w:r>
      <w:r w:rsidRPr="005777D3">
        <w:rPr>
          <w:rFonts w:ascii="Cambria" w:eastAsia="Calibri" w:hAnsi="Cambria"/>
          <w:sz w:val="24"/>
          <w:szCs w:val="24"/>
        </w:rPr>
        <w:br/>
        <w:t>o podwykonawstwo o wartości większej niż 50 000,00 złotych brutto.</w:t>
      </w:r>
    </w:p>
    <w:p w14:paraId="0A99983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hAnsi="Cambria"/>
          <w:sz w:val="24"/>
          <w:szCs w:val="24"/>
        </w:rPr>
      </w:pPr>
      <w:r w:rsidRPr="005777D3">
        <w:rPr>
          <w:rFonts w:ascii="Cambria" w:eastAsia="Calibri" w:hAnsi="Cambria"/>
          <w:sz w:val="24"/>
          <w:szCs w:val="24"/>
        </w:rPr>
        <w:t xml:space="preserve">W przypadku, o którym mowa w ust. 5, jeżeli termin zapłaty wynagrodzenia jest dłuższy niż określony w ust. 3 pkt 1, Zamawiający poinformuje o tym Wykonawcę </w:t>
      </w:r>
      <w:r w:rsidRPr="005777D3">
        <w:rPr>
          <w:rFonts w:ascii="Cambria" w:eastAsia="Calibri" w:hAnsi="Cambria"/>
          <w:sz w:val="24"/>
          <w:szCs w:val="24"/>
        </w:rPr>
        <w:br/>
        <w:t xml:space="preserve">i wezwie go do doprowadzenia do zmiany tej umowy w terminie nie dłuższym niż </w:t>
      </w:r>
      <w:r w:rsidRPr="005777D3">
        <w:rPr>
          <w:rFonts w:ascii="Cambria" w:eastAsia="Calibri" w:hAnsi="Cambria"/>
          <w:sz w:val="24"/>
          <w:szCs w:val="24"/>
        </w:rPr>
        <w:br/>
      </w:r>
      <w:r w:rsidRPr="005777D3">
        <w:rPr>
          <w:rFonts w:ascii="Cambria" w:eastAsia="Calibri" w:hAnsi="Cambria"/>
          <w:color w:val="000000"/>
          <w:sz w:val="24"/>
          <w:szCs w:val="24"/>
        </w:rPr>
        <w:t>5 dni od dnia otrzymania informacji, pod rygorem wystąpienia o zapłatę kary umownej.</w:t>
      </w:r>
    </w:p>
    <w:p w14:paraId="4171AD7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umowy o podwykonawstwo wymagają formy pisemnej.</w:t>
      </w:r>
    </w:p>
    <w:p w14:paraId="41191B4E" w14:textId="2E973D7E"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w:t>
      </w:r>
      <w:r w:rsidR="008937E9">
        <w:rPr>
          <w:rFonts w:ascii="Cambria" w:eastAsia="Calibri" w:hAnsi="Cambria"/>
          <w:sz w:val="24"/>
          <w:szCs w:val="24"/>
        </w:rPr>
        <w:t>9</w:t>
      </w:r>
      <w:r w:rsidRPr="005777D3">
        <w:rPr>
          <w:rFonts w:ascii="Cambria" w:eastAsia="Calibri" w:hAnsi="Cambria"/>
          <w:sz w:val="24"/>
          <w:szCs w:val="24"/>
        </w:rPr>
        <w:t>, stosuje się odpowiednio do zawierania umów o podwykonawstwo z dalszymi podwykonawcami.</w:t>
      </w:r>
    </w:p>
    <w:p w14:paraId="7B394E15" w14:textId="7B1ED0D4"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w:t>
      </w:r>
      <w:r w:rsidR="008937E9">
        <w:rPr>
          <w:rFonts w:ascii="Cambria" w:eastAsia="Calibri" w:hAnsi="Cambria"/>
          <w:sz w:val="24"/>
          <w:szCs w:val="24"/>
        </w:rPr>
        <w:t>9</w:t>
      </w:r>
      <w:r w:rsidRPr="005777D3">
        <w:rPr>
          <w:rFonts w:ascii="Cambria" w:eastAsia="Calibri" w:hAnsi="Cambria"/>
          <w:sz w:val="24"/>
          <w:szCs w:val="24"/>
        </w:rPr>
        <w:t>, stosuje się odpowiednio do zmian umów o podwykonawstwo.</w:t>
      </w:r>
    </w:p>
    <w:p w14:paraId="60757828"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ponosi wobec Zamawiającego pełną odpowiedzialność za roboty budowlane, które wykonuje przy pomocy podwykonawców.</w:t>
      </w:r>
    </w:p>
    <w:p w14:paraId="158F928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przyjmuje na siebie pełnienie funkcji koordynatora w stosunku do robót budowlanych, realizowanych przez podwykonawców.</w:t>
      </w:r>
    </w:p>
    <w:p w14:paraId="3FF58336"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Powierzenie wykonania części robót budowlanych podwykonawcy nie zmienia zobowiązań Wykonawcy wobec Zamawiającego za wykonanie tej części zamówienia.</w:t>
      </w:r>
    </w:p>
    <w:p w14:paraId="48B7889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odpowiedzialny za działanie, zaniechanie, uchybienia i zaniedbania podwykonawcy i jego pracowników w takim samym stopniu, jakby to były działania, uchybienia lub zaniedbania jego własnych pracowników.</w:t>
      </w:r>
    </w:p>
    <w:p w14:paraId="440081E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6284E584"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65EE4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w:t>
      </w:r>
      <w:r w:rsidRPr="005777D3">
        <w:rPr>
          <w:rFonts w:ascii="Cambria" w:eastAsia="Calibri" w:hAnsi="Cambria"/>
          <w:sz w:val="24"/>
          <w:szCs w:val="24"/>
        </w:rPr>
        <w:lastRenderedPageBreak/>
        <w:t>podwykonawców, którym w późniejszym okresie zamierza powierzyć realizację zamówienia.</w:t>
      </w:r>
    </w:p>
    <w:p w14:paraId="247377F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 </w:t>
      </w:r>
      <w:r w:rsidRPr="005777D3">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CCDBB21"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C856B39" w14:textId="77777777" w:rsidR="00AA39D4" w:rsidRPr="005777D3" w:rsidRDefault="00AA39D4" w:rsidP="005777D3">
      <w:pPr>
        <w:autoSpaceDE w:val="0"/>
        <w:autoSpaceDN w:val="0"/>
        <w:spacing w:after="0"/>
        <w:jc w:val="center"/>
        <w:rPr>
          <w:rFonts w:ascii="Cambria" w:eastAsia="Calibri" w:hAnsi="Cambria" w:cs="ArialNarrow,Bold"/>
          <w:b/>
          <w:bCs/>
          <w:color w:val="000000" w:themeColor="text1"/>
          <w:sz w:val="24"/>
          <w:szCs w:val="24"/>
        </w:rPr>
      </w:pPr>
    </w:p>
    <w:p w14:paraId="2668BCC8" w14:textId="487E97DF"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9</w:t>
      </w:r>
    </w:p>
    <w:p w14:paraId="1B1F18BA" w14:textId="77777777" w:rsidR="0095025D" w:rsidRPr="005777D3" w:rsidRDefault="0095025D" w:rsidP="005777D3">
      <w:pPr>
        <w:shd w:val="clear" w:color="auto" w:fill="FFFFFF"/>
        <w:spacing w:after="0"/>
        <w:jc w:val="center"/>
        <w:rPr>
          <w:rFonts w:ascii="Cambria" w:hAnsi="Cambria"/>
          <w:b/>
          <w:color w:val="000000" w:themeColor="text1"/>
          <w:spacing w:val="-11"/>
          <w:sz w:val="24"/>
          <w:szCs w:val="24"/>
        </w:rPr>
      </w:pPr>
      <w:r w:rsidRPr="005777D3">
        <w:rPr>
          <w:rFonts w:ascii="Cambria" w:hAnsi="Cambria"/>
          <w:b/>
          <w:color w:val="000000" w:themeColor="text1"/>
          <w:spacing w:val="-11"/>
          <w:sz w:val="24"/>
          <w:szCs w:val="24"/>
        </w:rPr>
        <w:t xml:space="preserve">Personel </w:t>
      </w:r>
    </w:p>
    <w:p w14:paraId="130469C5" w14:textId="777777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sz w:val="24"/>
          <w:szCs w:val="24"/>
        </w:rPr>
      </w:pPr>
      <w:r w:rsidRPr="005777D3">
        <w:rPr>
          <w:rFonts w:ascii="Cambria" w:eastAsia="Calibri" w:hAnsi="Cambria" w:cs="ArialNarrow"/>
          <w:color w:val="000000" w:themeColor="text1"/>
          <w:sz w:val="24"/>
          <w:szCs w:val="24"/>
        </w:rPr>
        <w:t>Osobami</w:t>
      </w:r>
      <w:r w:rsidR="00FA7ECF" w:rsidRPr="005777D3">
        <w:rPr>
          <w:rFonts w:ascii="Cambria" w:eastAsia="Calibri" w:hAnsi="Cambria" w:cs="ArialNarrow"/>
          <w:color w:val="000000" w:themeColor="text1"/>
          <w:sz w:val="24"/>
          <w:szCs w:val="24"/>
        </w:rPr>
        <w:t xml:space="preserve"> </w:t>
      </w:r>
      <w:r w:rsidRPr="005777D3">
        <w:rPr>
          <w:rFonts w:ascii="Cambria" w:eastAsia="Calibri" w:hAnsi="Cambria" w:cs="ArialNarrow"/>
          <w:sz w:val="24"/>
          <w:szCs w:val="24"/>
        </w:rPr>
        <w:t>upoważnionymi do bieżących kontaktów w ramach realizacji niniejszej umowy:</w:t>
      </w:r>
    </w:p>
    <w:p w14:paraId="7409B7E3"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Wykonawcą ze strony Zamawiającego jest: …………………..; nr tel.: ………………….; e-mail: ……………………;</w:t>
      </w:r>
    </w:p>
    <w:p w14:paraId="33E080CB"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Zamawiającym ze strony Wykonawcy jest: ……………………; nr tel.: ………………….; e-mail: ……………………;</w:t>
      </w:r>
    </w:p>
    <w:p w14:paraId="00A94233" w14:textId="77777777" w:rsidR="00AA39D4" w:rsidRPr="005777D3" w:rsidRDefault="00AA39D4" w:rsidP="005777D3">
      <w:pPr>
        <w:pStyle w:val="Akapitzlist"/>
        <w:numPr>
          <w:ilvl w:val="1"/>
          <w:numId w:val="10"/>
        </w:numPr>
        <w:spacing w:after="0"/>
        <w:ind w:left="426"/>
        <w:jc w:val="both"/>
        <w:rPr>
          <w:rFonts w:ascii="Cambria" w:eastAsia="Calibri" w:hAnsi="Cambria" w:cs="ArialNarrow"/>
          <w:bCs/>
          <w:sz w:val="24"/>
          <w:szCs w:val="24"/>
        </w:rPr>
      </w:pPr>
      <w:r w:rsidRPr="005777D3">
        <w:rPr>
          <w:rFonts w:ascii="Cambria" w:eastAsia="Calibri" w:hAnsi="Cambria" w:cs="ArialNarrow"/>
          <w:bCs/>
          <w:sz w:val="24"/>
          <w:szCs w:val="24"/>
        </w:rPr>
        <w:t>Osoby wymienione w ust. 1 nie są upoważnione do podejmowania decyzji powodujących zmianę postanowień umowy, w szczególności zmiany uzgodnionego wynagrodzenia lub zmiany zakresu czynności i prac objętych umową.</w:t>
      </w:r>
    </w:p>
    <w:p w14:paraId="062054C9" w14:textId="2B63A6C9" w:rsidR="0095025D" w:rsidRPr="005777D3" w:rsidRDefault="0095025D" w:rsidP="005777D3">
      <w:pPr>
        <w:pStyle w:val="Akapitzlist"/>
        <w:numPr>
          <w:ilvl w:val="1"/>
          <w:numId w:val="10"/>
        </w:numPr>
        <w:spacing w:after="0"/>
        <w:ind w:left="426"/>
        <w:jc w:val="both"/>
        <w:rPr>
          <w:rFonts w:ascii="Cambria" w:hAnsi="Cambria" w:cs="ArialNarrow"/>
          <w:color w:val="000000" w:themeColor="text1"/>
          <w:sz w:val="24"/>
          <w:szCs w:val="24"/>
        </w:rPr>
      </w:pPr>
      <w:r w:rsidRPr="005777D3">
        <w:rPr>
          <w:rFonts w:ascii="Cambria" w:hAnsi="Cambria" w:cs="ArialNarrow"/>
          <w:sz w:val="24"/>
          <w:szCs w:val="24"/>
        </w:rPr>
        <w:t>Wykonawca zobowiązany</w:t>
      </w:r>
      <w:r w:rsidRPr="005777D3">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w:t>
      </w:r>
      <w:r w:rsidR="007C406B" w:rsidRPr="005777D3">
        <w:rPr>
          <w:rFonts w:ascii="Cambria" w:hAnsi="Cambria" w:cs="ArialNarrow"/>
          <w:color w:val="000000" w:themeColor="text1"/>
          <w:sz w:val="24"/>
          <w:szCs w:val="24"/>
        </w:rPr>
        <w:t xml:space="preserve">. </w:t>
      </w:r>
    </w:p>
    <w:p w14:paraId="0711CB1B" w14:textId="4643A241" w:rsidR="0032427F" w:rsidRPr="0032427F" w:rsidRDefault="00145A64" w:rsidP="0032427F">
      <w:pPr>
        <w:pStyle w:val="Akapitzlist"/>
        <w:numPr>
          <w:ilvl w:val="1"/>
          <w:numId w:val="10"/>
        </w:numPr>
        <w:ind w:left="426" w:hanging="426"/>
        <w:jc w:val="both"/>
        <w:rPr>
          <w:rFonts w:ascii="Cambria" w:hAnsi="Cambria"/>
          <w:sz w:val="24"/>
          <w:szCs w:val="24"/>
        </w:rPr>
      </w:pPr>
      <w:r w:rsidRPr="0032427F">
        <w:rPr>
          <w:rFonts w:ascii="Cambria" w:eastAsia="Calibri" w:hAnsi="Cambria" w:cs="ArialNarrow"/>
          <w:sz w:val="24"/>
          <w:szCs w:val="24"/>
        </w:rPr>
        <w:t>Wykonawca ustanawia</w:t>
      </w:r>
      <w:r w:rsidR="00BA0C09" w:rsidRPr="0032427F">
        <w:rPr>
          <w:rFonts w:ascii="Cambria" w:eastAsia="Calibri" w:hAnsi="Cambria" w:cs="ArialNarrow"/>
          <w:sz w:val="24"/>
          <w:szCs w:val="24"/>
        </w:rPr>
        <w:t xml:space="preserve"> </w:t>
      </w:r>
      <w:r w:rsidR="0032427F" w:rsidRPr="0032427F">
        <w:rPr>
          <w:rFonts w:ascii="Cambria" w:hAnsi="Cambria" w:cs="Arial"/>
          <w:sz w:val="24"/>
          <w:szCs w:val="24"/>
        </w:rPr>
        <w:t xml:space="preserve">Kierownika budowy w branży </w:t>
      </w:r>
      <w:r w:rsidR="00B436C3">
        <w:rPr>
          <w:rFonts w:ascii="Cambria" w:hAnsi="Cambria" w:cs="Arial"/>
          <w:sz w:val="24"/>
          <w:szCs w:val="24"/>
        </w:rPr>
        <w:t>budowlanej</w:t>
      </w:r>
      <w:r w:rsidR="0032427F" w:rsidRPr="0032427F">
        <w:rPr>
          <w:rFonts w:ascii="Cambria" w:hAnsi="Cambria" w:cs="Arial"/>
          <w:sz w:val="24"/>
          <w:szCs w:val="24"/>
        </w:rPr>
        <w:t xml:space="preserve"> posiadając</w:t>
      </w:r>
      <w:r w:rsidR="00B436C3">
        <w:rPr>
          <w:rFonts w:ascii="Cambria" w:hAnsi="Cambria" w:cs="Arial"/>
          <w:sz w:val="24"/>
          <w:szCs w:val="24"/>
        </w:rPr>
        <w:t>ego</w:t>
      </w:r>
      <w:r w:rsidR="0032427F" w:rsidRPr="0032427F">
        <w:rPr>
          <w:rFonts w:ascii="Cambria" w:hAnsi="Cambria" w:cs="Arial"/>
          <w:sz w:val="24"/>
          <w:szCs w:val="24"/>
        </w:rPr>
        <w:t xml:space="preserve"> uprawnienia budowlane do kierowania robotami budowlanymi </w:t>
      </w:r>
      <w:r w:rsidR="0032427F" w:rsidRPr="0032427F">
        <w:rPr>
          <w:rFonts w:ascii="Cambria" w:hAnsi="Cambria" w:cs="Arial"/>
          <w:sz w:val="24"/>
          <w:szCs w:val="24"/>
          <w:u w:val="single"/>
        </w:rPr>
        <w:t xml:space="preserve">w specjalności </w:t>
      </w:r>
      <w:proofErr w:type="spellStart"/>
      <w:r w:rsidR="00B436C3">
        <w:rPr>
          <w:rFonts w:ascii="Cambria" w:hAnsi="Cambria" w:cs="Arial"/>
          <w:sz w:val="24"/>
          <w:szCs w:val="24"/>
          <w:u w:val="single"/>
        </w:rPr>
        <w:t>konstrukcyjno</w:t>
      </w:r>
      <w:proofErr w:type="spellEnd"/>
      <w:r w:rsidR="00B436C3">
        <w:rPr>
          <w:rFonts w:ascii="Cambria" w:hAnsi="Cambria" w:cs="Arial"/>
          <w:sz w:val="24"/>
          <w:szCs w:val="24"/>
          <w:u w:val="single"/>
        </w:rPr>
        <w:t xml:space="preserve"> - budowlanej</w:t>
      </w:r>
      <w:r w:rsidR="0032427F">
        <w:rPr>
          <w:rFonts w:ascii="Cambria" w:hAnsi="Cambria" w:cs="Arial"/>
          <w:sz w:val="24"/>
          <w:szCs w:val="24"/>
        </w:rPr>
        <w:t xml:space="preserve">, </w:t>
      </w:r>
      <w:r w:rsidR="0032427F" w:rsidRPr="0032427F">
        <w:rPr>
          <w:rFonts w:ascii="Cambria" w:hAnsi="Cambria"/>
          <w:sz w:val="24"/>
          <w:szCs w:val="24"/>
        </w:rPr>
        <w:t>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r w:rsidR="0032427F">
        <w:rPr>
          <w:rFonts w:ascii="Cambria" w:hAnsi="Cambria"/>
          <w:sz w:val="24"/>
          <w:szCs w:val="24"/>
        </w:rPr>
        <w:t xml:space="preserve"> </w:t>
      </w:r>
      <w:r w:rsidR="0032427F" w:rsidRPr="0032427F">
        <w:rPr>
          <w:rFonts w:ascii="Cambria" w:hAnsi="Cambria" w:cs="ArialNarrow"/>
          <w:sz w:val="24"/>
          <w:szCs w:val="24"/>
        </w:rPr>
        <w:t xml:space="preserve">w osobie: ………………….; nr tel.:……………………..; </w:t>
      </w:r>
      <w:proofErr w:type="spellStart"/>
      <w:r w:rsidR="0032427F" w:rsidRPr="0032427F">
        <w:rPr>
          <w:rFonts w:ascii="Cambria" w:hAnsi="Cambria" w:cs="ArialNarrow"/>
          <w:sz w:val="24"/>
          <w:szCs w:val="24"/>
        </w:rPr>
        <w:t>upr</w:t>
      </w:r>
      <w:proofErr w:type="spellEnd"/>
      <w:r w:rsidR="0032427F" w:rsidRPr="0032427F">
        <w:rPr>
          <w:rFonts w:ascii="Cambria" w:hAnsi="Cambria" w:cs="ArialNarrow"/>
          <w:sz w:val="24"/>
          <w:szCs w:val="24"/>
        </w:rPr>
        <w:t>. bud. nr: ……………………………. .</w:t>
      </w:r>
    </w:p>
    <w:p w14:paraId="27FF0347" w14:textId="1136FB08" w:rsidR="0095025D" w:rsidRPr="005777D3" w:rsidRDefault="0095025D" w:rsidP="005777D3">
      <w:pPr>
        <w:pStyle w:val="Akapitzlist"/>
        <w:numPr>
          <w:ilvl w:val="1"/>
          <w:numId w:val="1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Zmiana os</w:t>
      </w:r>
      <w:r w:rsidR="0032427F">
        <w:rPr>
          <w:rFonts w:ascii="Cambria" w:hAnsi="Cambria" w:cs="Arial"/>
          <w:color w:val="000000" w:themeColor="text1"/>
          <w:sz w:val="24"/>
          <w:szCs w:val="24"/>
        </w:rPr>
        <w:t>oby kierownika</w:t>
      </w:r>
      <w:r w:rsidRPr="005777D3">
        <w:rPr>
          <w:rFonts w:ascii="Cambria" w:hAnsi="Cambria" w:cs="Arial"/>
          <w:color w:val="000000" w:themeColor="text1"/>
          <w:sz w:val="24"/>
          <w:szCs w:val="24"/>
        </w:rPr>
        <w:t>, w trakcie realizacji umowy, musi być uzasadniona przez Wykonawcę na piśmie i zaakceptowana przez Zamawiającego.</w:t>
      </w:r>
    </w:p>
    <w:p w14:paraId="57670B23" w14:textId="7AD9DF85"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wskazanych osób będą spełniały wymagania </w:t>
      </w:r>
      <w:r w:rsidR="0032427F">
        <w:rPr>
          <w:rFonts w:ascii="Cambria" w:hAnsi="Cambria" w:cs="Arial"/>
          <w:color w:val="000000" w:themeColor="text1"/>
          <w:sz w:val="24"/>
          <w:szCs w:val="24"/>
        </w:rPr>
        <w:t>wskazane w ust. 4</w:t>
      </w:r>
      <w:r w:rsidRPr="005777D3">
        <w:rPr>
          <w:rFonts w:ascii="Cambria" w:hAnsi="Cambria" w:cs="Arial"/>
          <w:color w:val="000000" w:themeColor="text1"/>
          <w:sz w:val="24"/>
          <w:szCs w:val="24"/>
        </w:rPr>
        <w:t xml:space="preserve">, a dokonana zmiana nie </w:t>
      </w:r>
      <w:r w:rsidRPr="005777D3">
        <w:rPr>
          <w:rFonts w:ascii="Cambria" w:hAnsi="Cambria" w:cs="Arial"/>
          <w:color w:val="000000" w:themeColor="text1"/>
          <w:sz w:val="24"/>
          <w:szCs w:val="24"/>
        </w:rPr>
        <w:lastRenderedPageBreak/>
        <w:t xml:space="preserve">spowoduje wydłużenia terminu wykonania umowy, przy czym stanowi to uprawnienie nie zaś obowiązek Zamawiającego do akceptacji takiej zmiany. </w:t>
      </w:r>
    </w:p>
    <w:p w14:paraId="27231C80" w14:textId="7566EE0C"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w:t>
      </w:r>
      <w:r w:rsidR="0032427F">
        <w:rPr>
          <w:rFonts w:ascii="Cambria" w:hAnsi="Cambria" w:cs="Arial"/>
          <w:color w:val="000000" w:themeColor="text1"/>
          <w:sz w:val="24"/>
          <w:szCs w:val="24"/>
        </w:rPr>
        <w:t>ust. 4</w:t>
      </w:r>
      <w:r w:rsidRPr="005777D3">
        <w:rPr>
          <w:rFonts w:ascii="Cambria" w:hAnsi="Cambria" w:cs="Arial"/>
          <w:color w:val="000000" w:themeColor="text1"/>
          <w:sz w:val="24"/>
          <w:szCs w:val="24"/>
        </w:rPr>
        <w:t xml:space="preserve"> i niniejszej umowie.</w:t>
      </w:r>
    </w:p>
    <w:p w14:paraId="6E452740" w14:textId="535D4605" w:rsidR="00452DEE" w:rsidRPr="005777D3" w:rsidRDefault="00452DEE" w:rsidP="005777D3">
      <w:pPr>
        <w:pStyle w:val="Akapitzlist"/>
        <w:numPr>
          <w:ilvl w:val="1"/>
          <w:numId w:val="10"/>
        </w:numPr>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We wszystkich sprawach związanych z wykonywaniem niniejszej Umowy, z wyjątkiem czynności wymagającej zachowania lub przekazania dokumentów w formie pisemnej strony ustalają, że formą kontaktu pomiędzy Zamawiającym, Wykonawcą, Kierownikiem budowy będzie kontakt elektroniczny </w:t>
      </w:r>
      <w:r w:rsidR="00D374CA">
        <w:rPr>
          <w:rFonts w:ascii="Cambria" w:eastAsia="Calibri" w:hAnsi="Cambria" w:cs="ArialNarrow"/>
          <w:color w:val="000000" w:themeColor="text1"/>
          <w:sz w:val="24"/>
          <w:szCs w:val="24"/>
        </w:rPr>
        <w:br/>
      </w:r>
      <w:r w:rsidRPr="005777D3">
        <w:rPr>
          <w:rFonts w:ascii="Cambria" w:eastAsia="Calibri" w:hAnsi="Cambria" w:cs="ArialNarrow"/>
          <w:color w:val="000000" w:themeColor="text1"/>
          <w:sz w:val="24"/>
          <w:szCs w:val="24"/>
        </w:rPr>
        <w:t>(z wykorzystaniem poczty elektronicznej).</w:t>
      </w:r>
    </w:p>
    <w:p w14:paraId="619D8D10" w14:textId="77777777" w:rsidR="0032427F" w:rsidRDefault="0032427F" w:rsidP="005777D3">
      <w:pPr>
        <w:autoSpaceDE w:val="0"/>
        <w:autoSpaceDN w:val="0"/>
        <w:spacing w:after="0"/>
        <w:jc w:val="center"/>
        <w:rPr>
          <w:rFonts w:ascii="Cambria" w:eastAsia="Calibri" w:hAnsi="Cambria" w:cs="ArialNarrow,Bold"/>
          <w:b/>
          <w:bCs/>
          <w:color w:val="000000" w:themeColor="text1"/>
          <w:sz w:val="24"/>
          <w:szCs w:val="24"/>
        </w:rPr>
      </w:pPr>
    </w:p>
    <w:p w14:paraId="1EE83143" w14:textId="5B6ACF13"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w:t>
      </w:r>
      <w:r w:rsidR="00F06DD3">
        <w:rPr>
          <w:rFonts w:ascii="Cambria" w:hAnsi="Cambria" w:cs="ArialNarrow,Bold"/>
          <w:b/>
          <w:bCs/>
          <w:sz w:val="24"/>
          <w:szCs w:val="24"/>
        </w:rPr>
        <w:t>0</w:t>
      </w:r>
    </w:p>
    <w:p w14:paraId="4CB6960E"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Ubezpieczenie</w:t>
      </w:r>
    </w:p>
    <w:p w14:paraId="52B2A6A9" w14:textId="199C3E94" w:rsidR="00BE4871" w:rsidRPr="005777D3" w:rsidRDefault="00BE4871" w:rsidP="00F92B5D">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Wykonawca zobowiązuje się do posiadania </w:t>
      </w:r>
      <w:r w:rsidRPr="005777D3">
        <w:rPr>
          <w:rFonts w:ascii="Cambria" w:hAnsi="Cambria" w:cs="ArialNarrow"/>
          <w:b/>
          <w:bCs/>
          <w:color w:val="000000"/>
          <w:sz w:val="24"/>
          <w:szCs w:val="24"/>
        </w:rPr>
        <w:t xml:space="preserve">ubezpieczenia od odpowiedzialności cywilnej (OC) na sumę ubezpieczeniową, nie mniejszą niż </w:t>
      </w:r>
      <w:r w:rsidR="002031ED">
        <w:rPr>
          <w:rFonts w:ascii="Cambria" w:hAnsi="Cambria" w:cs="ArialNarrow"/>
          <w:b/>
          <w:bCs/>
          <w:color w:val="000000"/>
          <w:sz w:val="24"/>
          <w:szCs w:val="24"/>
        </w:rPr>
        <w:t>wartość</w:t>
      </w:r>
      <w:r w:rsidRPr="005777D3">
        <w:rPr>
          <w:rFonts w:ascii="Cambria" w:hAnsi="Cambria" w:cs="ArialNarrow"/>
          <w:b/>
          <w:bCs/>
          <w:color w:val="000000"/>
          <w:sz w:val="24"/>
          <w:szCs w:val="24"/>
        </w:rPr>
        <w:t xml:space="preserve"> wynagrodzenia umownego brutto wynikającego z niniejszej umowy</w:t>
      </w:r>
      <w:r w:rsidRPr="005777D3">
        <w:rPr>
          <w:rFonts w:ascii="Cambria" w:hAnsi="Cambria" w:cs="ArialNarrow"/>
          <w:color w:val="000000"/>
          <w:sz w:val="24"/>
          <w:szCs w:val="24"/>
        </w:rPr>
        <w:t>.</w:t>
      </w:r>
    </w:p>
    <w:p w14:paraId="2AB07072" w14:textId="25B28776" w:rsidR="00BE4871" w:rsidRPr="005777D3" w:rsidRDefault="00BE4871" w:rsidP="00F92B5D">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Ubezpieczenie, o którym mowa w ust. 1 musi obowiązywać </w:t>
      </w:r>
      <w:r w:rsidR="00080903" w:rsidRPr="005777D3">
        <w:rPr>
          <w:rFonts w:ascii="Cambria" w:hAnsi="Cambria" w:cs="ArialNarrow"/>
          <w:color w:val="000000"/>
          <w:sz w:val="24"/>
          <w:szCs w:val="24"/>
        </w:rPr>
        <w:t>co najmniej od dnia przekazania placu budowy do końca realizacji umowy</w:t>
      </w:r>
      <w:r w:rsidRPr="005777D3">
        <w:rPr>
          <w:rFonts w:ascii="Cambria" w:hAnsi="Cambria" w:cs="ArialNarrow"/>
          <w:color w:val="000000"/>
          <w:sz w:val="24"/>
          <w:szCs w:val="24"/>
        </w:rPr>
        <w:t>. Jeżeli wykonawca przedłoży polisę na okres krótszy niż okres realizacji zamówienia, będzie zobowiązany na 7 dni przed utratą jej ważności przedłożyć nową polisę na okres kolejny pod rygorem zapłaty kar umownych w wysokości 2</w:t>
      </w:r>
      <w:r w:rsidR="0007433E">
        <w:rPr>
          <w:rFonts w:ascii="Cambria" w:hAnsi="Cambria" w:cs="ArialNarrow"/>
          <w:color w:val="000000"/>
          <w:sz w:val="24"/>
          <w:szCs w:val="24"/>
        </w:rPr>
        <w:t>00</w:t>
      </w:r>
      <w:r w:rsidRPr="005777D3">
        <w:rPr>
          <w:rFonts w:ascii="Cambria" w:hAnsi="Cambria" w:cs="ArialNarrow"/>
          <w:color w:val="000000"/>
          <w:sz w:val="24"/>
          <w:szCs w:val="24"/>
        </w:rPr>
        <w:t xml:space="preserve">.00 zł za każdy dzień zwłoki. </w:t>
      </w:r>
    </w:p>
    <w:p w14:paraId="4DD69117" w14:textId="46B53D49" w:rsidR="00BE4871" w:rsidRPr="005777D3" w:rsidRDefault="00BE4871" w:rsidP="00F92B5D">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Przed przekazaniem placu budowy, Wykonawca jest zobowiązany do przedłożenia Zamawiającemu poświadczonej za zgodność z oryginałem kopii polisy ubezpieczeniowej (OC), o której mowa w ust. 1.</w:t>
      </w:r>
    </w:p>
    <w:p w14:paraId="3B890ABA" w14:textId="77777777" w:rsidR="00BE4871" w:rsidRPr="005777D3" w:rsidRDefault="00BE4871" w:rsidP="00F92B5D">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W przypadku niedopełnienia przez Wykonawcę obowiązków, o których mowa w ust. 3, Zamawiający nie przekaże Wykonawcy placu budowy.</w:t>
      </w:r>
    </w:p>
    <w:p w14:paraId="136D6694" w14:textId="47B46DE7" w:rsidR="00BE4871" w:rsidRPr="005777D3" w:rsidRDefault="00BE4871" w:rsidP="00F92B5D">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Ewentualne </w:t>
      </w:r>
      <w:r w:rsidR="002031ED">
        <w:rPr>
          <w:rFonts w:ascii="Cambria" w:hAnsi="Cambria" w:cs="ArialNarrow"/>
          <w:color w:val="000000"/>
          <w:sz w:val="24"/>
          <w:szCs w:val="24"/>
        </w:rPr>
        <w:t>zwłoki</w:t>
      </w:r>
      <w:r w:rsidRPr="005777D3">
        <w:rPr>
          <w:rFonts w:ascii="Cambria" w:hAnsi="Cambria" w:cs="ArialNarrow"/>
          <w:color w:val="000000"/>
          <w:sz w:val="24"/>
          <w:szCs w:val="24"/>
        </w:rPr>
        <w:t xml:space="preserve"> w prowadzeniu robót z powodu, o którym mowa w ust. 4, będzie obciążać w całości Wykonawcę.</w:t>
      </w:r>
    </w:p>
    <w:p w14:paraId="432DFDD3" w14:textId="77777777" w:rsidR="00CB4770" w:rsidRPr="005777D3" w:rsidRDefault="00CB4770" w:rsidP="00F92B5D">
      <w:pPr>
        <w:numPr>
          <w:ilvl w:val="0"/>
          <w:numId w:val="26"/>
        </w:numPr>
        <w:autoSpaceDE w:val="0"/>
        <w:autoSpaceDN w:val="0"/>
        <w:adjustRightInd w:val="0"/>
        <w:spacing w:after="0"/>
        <w:ind w:left="426" w:hanging="426"/>
        <w:contextualSpacing/>
        <w:rPr>
          <w:rFonts w:ascii="Cambria" w:hAnsi="Cambria" w:cs="ArialNarrow"/>
          <w:color w:val="000000"/>
          <w:sz w:val="24"/>
          <w:szCs w:val="24"/>
        </w:rPr>
      </w:pPr>
      <w:r w:rsidRPr="005777D3">
        <w:rPr>
          <w:rFonts w:ascii="Cambria" w:hAnsi="Cambria" w:cs="ArialNarrow"/>
          <w:color w:val="000000"/>
          <w:sz w:val="24"/>
          <w:szCs w:val="24"/>
        </w:rPr>
        <w:t>Zakres oraz warunki ubezpieczenia podlegają akceptacji Zamawiającego.</w:t>
      </w:r>
    </w:p>
    <w:p w14:paraId="566F6204" w14:textId="3A80D284" w:rsidR="00CB4770" w:rsidRPr="005777D3" w:rsidRDefault="00CB4770" w:rsidP="00F92B5D">
      <w:pPr>
        <w:numPr>
          <w:ilvl w:val="0"/>
          <w:numId w:val="26"/>
        </w:numPr>
        <w:autoSpaceDE w:val="0"/>
        <w:autoSpaceDN w:val="0"/>
        <w:adjustRightInd w:val="0"/>
        <w:spacing w:after="0"/>
        <w:ind w:left="426" w:hanging="426"/>
        <w:contextualSpacing/>
        <w:jc w:val="both"/>
        <w:rPr>
          <w:rFonts w:ascii="Cambria" w:hAnsi="Cambria" w:cs="ArialNarrow"/>
          <w:color w:val="000000"/>
          <w:sz w:val="24"/>
          <w:szCs w:val="24"/>
        </w:rPr>
      </w:pPr>
      <w:r w:rsidRPr="005777D3">
        <w:rPr>
          <w:rFonts w:ascii="Cambria" w:hAnsi="Cambria" w:cs="ArialNarrow"/>
          <w:color w:val="000000"/>
          <w:sz w:val="24"/>
          <w:szCs w:val="24"/>
        </w:rPr>
        <w:t>Nieprzedłożenie Zamawiającemu kopii polisy ubezpieczeniow</w:t>
      </w:r>
      <w:r w:rsidR="002031ED">
        <w:rPr>
          <w:rFonts w:ascii="Cambria" w:hAnsi="Cambria" w:cs="ArialNarrow"/>
          <w:color w:val="000000"/>
          <w:sz w:val="24"/>
          <w:szCs w:val="24"/>
        </w:rPr>
        <w:t>ej</w:t>
      </w:r>
      <w:r w:rsidRPr="005777D3">
        <w:rPr>
          <w:rFonts w:ascii="Cambria" w:hAnsi="Cambria" w:cs="ArialNarrow"/>
          <w:color w:val="000000"/>
          <w:sz w:val="24"/>
          <w:szCs w:val="24"/>
        </w:rPr>
        <w:t>, o któr</w:t>
      </w:r>
      <w:r w:rsidR="002031ED">
        <w:rPr>
          <w:rFonts w:ascii="Cambria" w:hAnsi="Cambria" w:cs="ArialNarrow"/>
          <w:color w:val="000000"/>
          <w:sz w:val="24"/>
          <w:szCs w:val="24"/>
        </w:rPr>
        <w:t>ej</w:t>
      </w:r>
      <w:r w:rsidRPr="005777D3">
        <w:rPr>
          <w:rFonts w:ascii="Cambria" w:hAnsi="Cambria" w:cs="ArialNarrow"/>
          <w:color w:val="000000"/>
          <w:sz w:val="24"/>
          <w:szCs w:val="24"/>
        </w:rPr>
        <w:t xml:space="preserve"> mowa w ust. 1, na okres, o którym mowa w ust. 2, pomimo wezwania przez Zamawiającego, może stanowić podstawę do odstąpienia od umowy przez Zamawiającego w terminie 30 dni od dnia przekazania wezwania przez Zamawiającego.</w:t>
      </w:r>
    </w:p>
    <w:p w14:paraId="0A100F8B" w14:textId="77777777" w:rsidR="00F771B2" w:rsidRPr="005777D3" w:rsidRDefault="00F771B2" w:rsidP="005777D3">
      <w:pPr>
        <w:autoSpaceDE w:val="0"/>
        <w:autoSpaceDN w:val="0"/>
        <w:spacing w:after="0"/>
        <w:jc w:val="center"/>
        <w:rPr>
          <w:rFonts w:ascii="Cambria" w:eastAsia="Calibri" w:hAnsi="Cambria" w:cs="ArialNarrow,Bold"/>
          <w:b/>
          <w:bCs/>
          <w:color w:val="000000" w:themeColor="text1"/>
          <w:sz w:val="24"/>
          <w:szCs w:val="24"/>
        </w:rPr>
      </w:pPr>
    </w:p>
    <w:p w14:paraId="2531040A" w14:textId="5848CC90"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1</w:t>
      </w:r>
      <w:r w:rsidR="00F06DD3">
        <w:rPr>
          <w:rFonts w:ascii="Cambria" w:eastAsia="Calibri" w:hAnsi="Cambria" w:cs="ArialNarrow,Bold"/>
          <w:b/>
          <w:bCs/>
          <w:sz w:val="24"/>
          <w:szCs w:val="24"/>
        </w:rPr>
        <w:t>1</w:t>
      </w:r>
      <w:r w:rsidRPr="005777D3">
        <w:rPr>
          <w:rFonts w:ascii="Cambria" w:eastAsia="Calibri" w:hAnsi="Cambria" w:cs="ArialNarrow,Bold"/>
          <w:b/>
          <w:bCs/>
          <w:sz w:val="24"/>
          <w:szCs w:val="24"/>
        </w:rPr>
        <w:t xml:space="preserve"> </w:t>
      </w:r>
    </w:p>
    <w:p w14:paraId="6474C47B"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Gwarancja, rękojmia</w:t>
      </w:r>
    </w:p>
    <w:p w14:paraId="08CFFFEB" w14:textId="39E49FE1" w:rsidR="00080903"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Times New Roman" w:hAnsi="Cambria" w:cs="Calibri"/>
          <w:b/>
          <w:bCs/>
          <w:sz w:val="24"/>
          <w:szCs w:val="24"/>
          <w:lang w:eastAsia="ar-SA"/>
        </w:rPr>
      </w:pPr>
      <w:r w:rsidRPr="005777D3">
        <w:rPr>
          <w:rFonts w:ascii="Cambria" w:eastAsia="Calibri" w:hAnsi="Cambria" w:cs="Calibri"/>
          <w:sz w:val="24"/>
          <w:szCs w:val="24"/>
        </w:rPr>
        <w:t xml:space="preserve">Z chwilą podpisania protokołu odbioru końcowego, Wykonawca </w:t>
      </w:r>
      <w:r w:rsidRPr="005777D3">
        <w:rPr>
          <w:rFonts w:ascii="Cambria" w:eastAsia="Calibri" w:hAnsi="Cambria" w:cs="Calibri"/>
          <w:sz w:val="24"/>
          <w:szCs w:val="24"/>
        </w:rPr>
        <w:br/>
        <w:t xml:space="preserve">udziela Zamawiającemu: </w:t>
      </w:r>
      <w:r w:rsidR="00F81FC1">
        <w:rPr>
          <w:rFonts w:ascii="Cambria" w:eastAsia="Calibri" w:hAnsi="Cambria" w:cs="Calibri"/>
          <w:b/>
          <w:bCs/>
          <w:sz w:val="24"/>
          <w:szCs w:val="24"/>
        </w:rPr>
        <w:t xml:space="preserve">60 </w:t>
      </w:r>
      <w:r w:rsidRPr="005777D3">
        <w:rPr>
          <w:rFonts w:ascii="Cambria" w:eastAsia="Calibri" w:hAnsi="Cambria" w:cs="Calibri"/>
          <w:b/>
          <w:bCs/>
          <w:sz w:val="24"/>
          <w:szCs w:val="24"/>
        </w:rPr>
        <w:t xml:space="preserve">miesięcznej gwarancji </w:t>
      </w:r>
      <w:r w:rsidR="002031ED">
        <w:rPr>
          <w:rFonts w:ascii="Cambria" w:eastAsia="Calibri" w:hAnsi="Cambria" w:cs="Calibri"/>
          <w:b/>
          <w:bCs/>
          <w:sz w:val="24"/>
          <w:szCs w:val="24"/>
        </w:rPr>
        <w:t xml:space="preserve">jakości </w:t>
      </w:r>
      <w:r w:rsidRPr="005777D3">
        <w:rPr>
          <w:rFonts w:ascii="Cambria" w:eastAsia="Calibri" w:hAnsi="Cambria" w:cs="Calibri"/>
          <w:b/>
          <w:bCs/>
          <w:sz w:val="24"/>
          <w:szCs w:val="24"/>
        </w:rPr>
        <w:t xml:space="preserve">na </w:t>
      </w:r>
      <w:bookmarkStart w:id="6" w:name="_Hlk58909145"/>
      <w:r w:rsidR="002031ED" w:rsidRPr="002031ED">
        <w:rPr>
          <w:rFonts w:ascii="Cambria" w:eastAsia="Calibri" w:hAnsi="Cambria" w:cs="Calibri"/>
          <w:b/>
          <w:bCs/>
          <w:sz w:val="24"/>
          <w:szCs w:val="24"/>
        </w:rPr>
        <w:t>wykonane roboty budowlane oraz dostarczone i wbudowane materiały</w:t>
      </w:r>
      <w:r w:rsidR="00080903" w:rsidRPr="005777D3">
        <w:rPr>
          <w:rFonts w:ascii="Cambria" w:eastAsia="Times New Roman" w:hAnsi="Cambria" w:cs="Calibri"/>
          <w:b/>
          <w:bCs/>
          <w:sz w:val="24"/>
          <w:szCs w:val="24"/>
          <w:lang w:eastAsia="ar-SA"/>
        </w:rPr>
        <w:t>.</w:t>
      </w:r>
    </w:p>
    <w:p w14:paraId="5CD85079" w14:textId="2E997F16"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ponosi odpowiedzialność z tytułu gwarancji jakości za wady zmniejszające wartość użytkową, techniczną i estetyczną przedmiotu gwarancji. Wykonawca jest zobowiązany do naprawy lub wymiany elementów objętych </w:t>
      </w:r>
      <w:r w:rsidRPr="005777D3">
        <w:rPr>
          <w:rFonts w:ascii="Cambria" w:eastAsia="Calibri" w:hAnsi="Cambria" w:cs="Calibri"/>
          <w:sz w:val="24"/>
          <w:szCs w:val="24"/>
        </w:rPr>
        <w:lastRenderedPageBreak/>
        <w:t xml:space="preserve">gwarancją w celu przywrócenia wartości użytkowej, technicznej lub estetycznej przedmiotu umowy. </w:t>
      </w:r>
    </w:p>
    <w:p w14:paraId="71940892" w14:textId="77777777"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Niezależnie od uprawnień z tytułu gwarancji Wykonawca udziela rękojmi za wady fizyczne na wykonane roboty budowlane oraz zamontowane materiały i urządzenia i zobowiązuje się do usunięcia wad fizycznych, jeżeli wady te ujawnią się w ciągu terminu określonego rękojmią (poprzez ich naprawę lub wymianę).</w:t>
      </w:r>
    </w:p>
    <w:p w14:paraId="2D2982E3" w14:textId="5916D009"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Termin udzielonej rękojmi za wady fizyczne oraz gwarancji biegnie od dnia podpisania protokołu odbioru końcowego, o którym mowa w § 6 ust. 1 pkt </w:t>
      </w:r>
      <w:r w:rsidR="00F06DD3">
        <w:rPr>
          <w:rFonts w:ascii="Cambria" w:eastAsia="Calibri" w:hAnsi="Cambria" w:cs="Calibri"/>
          <w:sz w:val="24"/>
          <w:szCs w:val="24"/>
        </w:rPr>
        <w:t>2</w:t>
      </w:r>
      <w:r w:rsidR="00080903" w:rsidRPr="005777D3">
        <w:rPr>
          <w:rFonts w:ascii="Cambria" w:eastAsia="Calibri" w:hAnsi="Cambria" w:cs="Calibri"/>
          <w:sz w:val="24"/>
          <w:szCs w:val="24"/>
        </w:rPr>
        <w:t>)</w:t>
      </w:r>
      <w:r w:rsidRPr="005777D3">
        <w:rPr>
          <w:rFonts w:ascii="Cambria" w:eastAsia="Calibri" w:hAnsi="Cambria" w:cs="Calibri"/>
          <w:sz w:val="24"/>
          <w:szCs w:val="24"/>
        </w:rPr>
        <w:t xml:space="preserve"> umowy.</w:t>
      </w:r>
    </w:p>
    <w:p w14:paraId="2C8F117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może wykonywać uprawnienia z tytułu rękojmi za wady fizyczne, niezależnie od uprawnień wynikających z gwarancji.</w:t>
      </w:r>
    </w:p>
    <w:p w14:paraId="079EA5C8"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C4A9410" w14:textId="057E98E5"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gdy usunięcie wady nie jest możliwe w terminie wskazanym w ust. </w:t>
      </w:r>
      <w:r w:rsidR="009B0686" w:rsidRPr="005777D3">
        <w:rPr>
          <w:rFonts w:ascii="Cambria" w:eastAsia="Calibri" w:hAnsi="Cambria" w:cs="Calibri"/>
          <w:sz w:val="24"/>
          <w:szCs w:val="24"/>
        </w:rPr>
        <w:t>6</w:t>
      </w:r>
      <w:r w:rsidRPr="005777D3">
        <w:rPr>
          <w:rFonts w:ascii="Cambria" w:eastAsia="Calibri" w:hAnsi="Cambria" w:cs="Calibri"/>
          <w:sz w:val="24"/>
          <w:szCs w:val="24"/>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41F22AD" w14:textId="25AC6F92"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Jeżeli Wykonawca nie usunie wad w terminie określonym w ust. </w:t>
      </w:r>
      <w:r w:rsidR="009B0686" w:rsidRPr="005777D3">
        <w:rPr>
          <w:rFonts w:ascii="Cambria" w:eastAsia="Times New Roman" w:hAnsi="Cambria" w:cs="Calibri"/>
          <w:sz w:val="24"/>
          <w:szCs w:val="24"/>
          <w:lang w:eastAsia="ar-SA"/>
        </w:rPr>
        <w:t>6</w:t>
      </w:r>
      <w:r w:rsidRPr="005777D3">
        <w:rPr>
          <w:rFonts w:ascii="Cambria" w:eastAsia="Times New Roman" w:hAnsi="Cambria" w:cs="Calibri"/>
          <w:sz w:val="24"/>
          <w:szCs w:val="24"/>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3981F9E0" w14:textId="4CFB793E"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Zamawiający obciąży wykonawcę kosztami wykonania zastępczego, o którym mowa w ust. </w:t>
      </w:r>
      <w:r w:rsidR="009B0686" w:rsidRPr="005777D3">
        <w:rPr>
          <w:rFonts w:ascii="Cambria" w:eastAsia="Times New Roman" w:hAnsi="Cambria" w:cs="Calibri"/>
          <w:sz w:val="24"/>
          <w:szCs w:val="24"/>
          <w:lang w:eastAsia="ar-SA"/>
        </w:rPr>
        <w:t>8</w:t>
      </w:r>
      <w:r w:rsidRPr="005777D3">
        <w:rPr>
          <w:rFonts w:ascii="Cambria" w:eastAsia="Times New Roman" w:hAnsi="Cambria" w:cs="Calibri"/>
          <w:sz w:val="24"/>
          <w:szCs w:val="24"/>
          <w:lang w:eastAsia="ar-SA"/>
        </w:rPr>
        <w:t xml:space="preserve"> Wykonawca jest zobowiązany zwrócić Zamawiającemu kwotę wykonania zastępczego w ciągu 14 dni od dnia otrzymania wezwania do zapłaty pod rygorem naliczenia odsetek ustawowych za opóźnienie z transakcjach handlowych. </w:t>
      </w:r>
    </w:p>
    <w:p w14:paraId="4A5BD49A"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FF7E3B3"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Powiadomienie o wystąpieniu wady Zamawiający zgłasza Wykonawcy elektronicznie, na adres e-mail: …………………………………………</w:t>
      </w:r>
    </w:p>
    <w:p w14:paraId="23E71602"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nieusunięcia wad we wskazanym terminie, Zamawiający może usunąć wady na koszt i ryzyko Wykonawcy.</w:t>
      </w:r>
    </w:p>
    <w:p w14:paraId="7344053E"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gwarancji ulega przedłużeniu o czas usunięcia wady, jeżeli powiadomienie o wystąpieniu wady nastąpiło jeszcze w czasie trwania gwarancji.</w:t>
      </w:r>
    </w:p>
    <w:p w14:paraId="138A1669" w14:textId="77777777" w:rsidR="0052175E" w:rsidRPr="002031ED"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b/>
          <w:bCs/>
          <w:color w:val="000000"/>
          <w:sz w:val="24"/>
          <w:szCs w:val="24"/>
          <w:lang w:eastAsia="pl-PL"/>
        </w:rPr>
      </w:pPr>
      <w:r w:rsidRPr="002031ED">
        <w:rPr>
          <w:rFonts w:ascii="Cambria" w:eastAsia="Times New Roman" w:hAnsi="Cambria" w:cs="Calibri"/>
          <w:b/>
          <w:bCs/>
          <w:color w:val="000000"/>
          <w:sz w:val="24"/>
          <w:szCs w:val="24"/>
          <w:lang w:eastAsia="ar-SA"/>
        </w:rPr>
        <w:t xml:space="preserve">Wykonawca odpowiada z tytułu rękojmi za wady fizyczne, jeżeli wada </w:t>
      </w:r>
      <w:r w:rsidRPr="002031ED">
        <w:rPr>
          <w:rFonts w:ascii="Cambria" w:eastAsia="Times New Roman" w:hAnsi="Cambria" w:cs="Calibri"/>
          <w:b/>
          <w:bCs/>
          <w:color w:val="000000"/>
          <w:sz w:val="24"/>
          <w:szCs w:val="24"/>
          <w:shd w:val="clear" w:color="auto" w:fill="FFFFFF"/>
          <w:lang w:eastAsia="ar-SA"/>
        </w:rPr>
        <w:t xml:space="preserve">fizyczna zostanie stwierdzona przed upływem </w:t>
      </w:r>
      <w:r w:rsidRPr="002031ED">
        <w:rPr>
          <w:rFonts w:ascii="Cambria" w:eastAsia="Times New Roman" w:hAnsi="Cambria" w:cs="Calibri"/>
          <w:b/>
          <w:bCs/>
          <w:sz w:val="24"/>
          <w:szCs w:val="24"/>
          <w:shd w:val="clear" w:color="auto" w:fill="FFFFFF"/>
          <w:lang w:eastAsia="ar-SA"/>
        </w:rPr>
        <w:t xml:space="preserve">60 </w:t>
      </w:r>
      <w:r w:rsidRPr="002031ED">
        <w:rPr>
          <w:rFonts w:ascii="Cambria" w:eastAsia="Times New Roman" w:hAnsi="Cambria" w:cs="Calibri"/>
          <w:b/>
          <w:bCs/>
          <w:color w:val="000000"/>
          <w:sz w:val="24"/>
          <w:szCs w:val="24"/>
          <w:shd w:val="clear" w:color="auto" w:fill="FFFFFF"/>
          <w:lang w:eastAsia="ar-SA"/>
        </w:rPr>
        <w:t>miesięcy od dnia odbioru końcowego</w:t>
      </w:r>
      <w:r w:rsidRPr="002031ED">
        <w:rPr>
          <w:rFonts w:ascii="Cambria" w:eastAsia="Times New Roman" w:hAnsi="Cambria" w:cs="Calibri"/>
          <w:b/>
          <w:bCs/>
          <w:color w:val="000000"/>
          <w:sz w:val="24"/>
          <w:szCs w:val="24"/>
          <w:lang w:eastAsia="ar-SA"/>
        </w:rPr>
        <w:t xml:space="preserve">. </w:t>
      </w:r>
    </w:p>
    <w:p w14:paraId="338A696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okresie rękojmi i gwarancji jakości Wykonawca zobowiązany jest do pisemnego zawiadomienia Zamawiającego w terminie 7 dni o:</w:t>
      </w:r>
    </w:p>
    <w:p w14:paraId="5FFB45AD"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zmianie siedziby lub nazwy Wykonawcy,</w:t>
      </w:r>
    </w:p>
    <w:p w14:paraId="45ACD7D6"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lastRenderedPageBreak/>
        <w:t>wszczęciu postępowania upadłościowego,</w:t>
      </w:r>
    </w:p>
    <w:p w14:paraId="12E10C5B"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ogłoszeniu swojej likwidacji,</w:t>
      </w:r>
    </w:p>
    <w:p w14:paraId="5EA3A9D7"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zawieszeniu działalności.</w:t>
      </w:r>
    </w:p>
    <w:bookmarkEnd w:id="6"/>
    <w:p w14:paraId="212667DE"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ma prawo do dochodzenia odszkodowania uzupełniającego do wysokości rzeczywiście poniesionej szkody.</w:t>
      </w:r>
    </w:p>
    <w:p w14:paraId="596B60A6"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767B892"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31205A9C" w14:textId="77777777" w:rsidR="0095025D" w:rsidRPr="005777D3" w:rsidRDefault="0095025D" w:rsidP="005777D3">
      <w:pPr>
        <w:numPr>
          <w:ilvl w:val="0"/>
          <w:numId w:val="12"/>
        </w:numPr>
        <w:autoSpaceDE w:val="0"/>
        <w:autoSpaceDN w:val="0"/>
        <w:adjustRightInd w:val="0"/>
        <w:spacing w:after="0"/>
        <w:ind w:left="426" w:right="20" w:hanging="426"/>
        <w:contextualSpacing/>
        <w:jc w:val="both"/>
        <w:rPr>
          <w:rFonts w:ascii="Cambria" w:eastAsia="Calibri" w:hAnsi="Cambria" w:cs="ArialNarrow"/>
          <w:color w:val="000000" w:themeColor="text1"/>
          <w:sz w:val="24"/>
          <w:szCs w:val="24"/>
        </w:rPr>
      </w:pPr>
      <w:r w:rsidRPr="005777D3">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CC8B121" w14:textId="77777777" w:rsidR="007F4A8B" w:rsidRPr="005777D3" w:rsidRDefault="007F4A8B" w:rsidP="005777D3">
      <w:pPr>
        <w:numPr>
          <w:ilvl w:val="0"/>
          <w:numId w:val="12"/>
        </w:numPr>
        <w:autoSpaceDE w:val="0"/>
        <w:autoSpaceDN w:val="0"/>
        <w:adjustRightInd w:val="0"/>
        <w:spacing w:after="0"/>
        <w:ind w:left="426" w:right="20" w:hanging="426"/>
        <w:contextualSpacing/>
        <w:jc w:val="both"/>
        <w:rPr>
          <w:rFonts w:ascii="Cambria" w:eastAsia="Calibri" w:hAnsi="Cambria" w:cs="ArialNarrow"/>
          <w:bCs/>
          <w:color w:val="000000" w:themeColor="text1"/>
          <w:sz w:val="24"/>
          <w:szCs w:val="24"/>
        </w:rPr>
      </w:pPr>
      <w:r w:rsidRPr="005777D3">
        <w:rPr>
          <w:rFonts w:ascii="Cambria" w:hAnsi="Cambria"/>
          <w:bCs/>
          <w:color w:val="000000" w:themeColor="text1"/>
          <w:sz w:val="24"/>
          <w:szCs w:val="24"/>
        </w:rPr>
        <w:t>Udzielając gwarancji Wykonawca zapewnia bezpłatne czynności przeglądów gwarancyjnych w okresie udzielonej gwarancji na cały przedmiot zamówienia</w:t>
      </w:r>
      <w:r w:rsidR="00FD13C8" w:rsidRPr="005777D3">
        <w:rPr>
          <w:rFonts w:ascii="Cambria" w:hAnsi="Cambria"/>
          <w:bCs/>
          <w:color w:val="000000" w:themeColor="text1"/>
          <w:sz w:val="24"/>
          <w:szCs w:val="24"/>
        </w:rPr>
        <w:t>.</w:t>
      </w:r>
      <w:r w:rsidR="0095025D" w:rsidRPr="005777D3">
        <w:rPr>
          <w:rFonts w:ascii="Cambria" w:hAnsi="Cambria"/>
          <w:bCs/>
          <w:color w:val="000000" w:themeColor="text1"/>
          <w:sz w:val="24"/>
          <w:szCs w:val="24"/>
        </w:rPr>
        <w:tab/>
      </w:r>
    </w:p>
    <w:p w14:paraId="4E0D210E" w14:textId="77777777" w:rsidR="00672C3C" w:rsidRPr="005777D3" w:rsidRDefault="00672C3C" w:rsidP="005777D3">
      <w:pPr>
        <w:autoSpaceDE w:val="0"/>
        <w:autoSpaceDN w:val="0"/>
        <w:spacing w:after="0"/>
        <w:jc w:val="center"/>
        <w:rPr>
          <w:rFonts w:ascii="Cambria" w:eastAsia="Calibri" w:hAnsi="Cambria" w:cs="ArialNarrow,Bold"/>
          <w:b/>
          <w:bCs/>
          <w:color w:val="000000" w:themeColor="text1"/>
          <w:sz w:val="24"/>
          <w:szCs w:val="24"/>
        </w:rPr>
      </w:pPr>
    </w:p>
    <w:p w14:paraId="68B9FFE2" w14:textId="04A9A1D5"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w:t>
      </w:r>
      <w:r w:rsidR="00F06DD3">
        <w:rPr>
          <w:rFonts w:ascii="Cambria" w:eastAsia="Calibri" w:hAnsi="Cambria" w:cs="ArialNarrow,Bold"/>
          <w:b/>
          <w:bCs/>
          <w:color w:val="000000" w:themeColor="text1"/>
          <w:sz w:val="24"/>
          <w:szCs w:val="24"/>
        </w:rPr>
        <w:t>2</w:t>
      </w:r>
    </w:p>
    <w:p w14:paraId="429A6D39"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Klauzula zatrudnienia</w:t>
      </w:r>
    </w:p>
    <w:p w14:paraId="5A9FBFB0" w14:textId="224A43CF" w:rsidR="0025770E" w:rsidRPr="00F81FC1" w:rsidRDefault="0095025D" w:rsidP="00906864">
      <w:pPr>
        <w:pStyle w:val="Akapitzlist"/>
        <w:numPr>
          <w:ilvl w:val="0"/>
          <w:numId w:val="21"/>
        </w:numPr>
        <w:autoSpaceDE w:val="0"/>
        <w:autoSpaceDN w:val="0"/>
        <w:adjustRightInd w:val="0"/>
        <w:spacing w:after="0"/>
        <w:ind w:left="426" w:hanging="426"/>
        <w:jc w:val="both"/>
        <w:rPr>
          <w:rFonts w:ascii="Cambria" w:eastAsia="Calibri" w:hAnsi="Cambria" w:cs="Calibri"/>
          <w:i/>
          <w:iCs/>
          <w:sz w:val="24"/>
          <w:szCs w:val="24"/>
          <w:lang w:eastAsia="ar-SA"/>
        </w:rPr>
      </w:pPr>
      <w:r w:rsidRPr="00F81FC1">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00F81FC1" w:rsidRPr="00D76830">
        <w:rPr>
          <w:rFonts w:ascii="Cambria" w:eastAsia="Cambria" w:hAnsi="Cambria" w:cs="Cambria"/>
          <w:b/>
          <w:color w:val="000000"/>
          <w:sz w:val="24"/>
          <w:szCs w:val="24"/>
        </w:rPr>
        <w:t>wykonywanie prac fizycznych przy realizacji robót budowlanych, operatorzy sprzętu i prace fizyczne objęte zakresem zamówienia (nie dotyczy kierowników budowy i kierowników robót)</w:t>
      </w:r>
      <w:r w:rsidR="00F81FC1">
        <w:rPr>
          <w:rFonts w:ascii="Cambria" w:hAnsi="Cambria" w:cs="Cambria"/>
          <w:i/>
          <w:color w:val="000000"/>
          <w:sz w:val="24"/>
          <w:szCs w:val="24"/>
        </w:rPr>
        <w:t xml:space="preserve"> </w:t>
      </w:r>
      <w:r w:rsidR="0025770E" w:rsidRPr="00F81FC1">
        <w:rPr>
          <w:rFonts w:ascii="Cambria" w:eastAsia="Times New Roman" w:hAnsi="Cambria" w:cs="Calibri"/>
          <w:i/>
          <w:iCs/>
          <w:sz w:val="24"/>
          <w:szCs w:val="24"/>
          <w:lang w:eastAsia="ar-SA"/>
        </w:rPr>
        <w:t>(</w:t>
      </w:r>
      <w:r w:rsidR="00A81488" w:rsidRPr="00F81FC1">
        <w:rPr>
          <w:rFonts w:ascii="Cambria" w:eastAsia="Cambria" w:hAnsi="Cambria" w:cs="Calibri"/>
          <w:i/>
          <w:iCs/>
          <w:sz w:val="24"/>
          <w:szCs w:val="24"/>
          <w:lang w:eastAsia="ar-SA"/>
        </w:rPr>
        <w:t>O</w:t>
      </w:r>
      <w:r w:rsidR="0025770E" w:rsidRPr="00F81FC1">
        <w:rPr>
          <w:rFonts w:ascii="Cambria" w:eastAsia="Cambria" w:hAnsi="Cambria" w:cs="Calibri"/>
          <w:i/>
          <w:iCs/>
          <w:sz w:val="24"/>
          <w:szCs w:val="24"/>
          <w:lang w:eastAsia="ar-SA"/>
        </w:rPr>
        <w:t>bowiązek ten nie dotyczy sytuacji, gdy prace te będą wykonywane samodzielnie i osobiście przez osoby fizyczne prowadzące działalność gospodarczą w postaci tzw. samozatrudnienia jako podwykonawcy).</w:t>
      </w:r>
    </w:p>
    <w:p w14:paraId="3D89B7D3" w14:textId="54DFE351"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do: </w:t>
      </w:r>
    </w:p>
    <w:p w14:paraId="675E0147" w14:textId="7575045C"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a) żądania następujących oświadczeń i dokumentów</w:t>
      </w:r>
      <w:r w:rsidR="00080903" w:rsidRPr="005777D3">
        <w:rPr>
          <w:rFonts w:ascii="Cambria" w:eastAsia="Times New Roman" w:hAnsi="Cambria" w:cs="Calibri"/>
          <w:sz w:val="24"/>
          <w:szCs w:val="24"/>
          <w:lang w:eastAsia="ar-SA"/>
        </w:rPr>
        <w:t xml:space="preserve"> w szczególności</w:t>
      </w:r>
      <w:r w:rsidRPr="005777D3">
        <w:rPr>
          <w:rFonts w:ascii="Cambria" w:eastAsia="Times New Roman" w:hAnsi="Cambria" w:cs="Calibri"/>
          <w:sz w:val="24"/>
          <w:szCs w:val="24"/>
          <w:lang w:eastAsia="ar-SA"/>
        </w:rPr>
        <w:t xml:space="preserve">: </w:t>
      </w:r>
    </w:p>
    <w:p w14:paraId="1C63E2A7" w14:textId="77777777" w:rsidR="0025770E" w:rsidRPr="005777D3" w:rsidRDefault="0025770E" w:rsidP="00F92B5D">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zatrudnionego pracownika,</w:t>
      </w:r>
    </w:p>
    <w:p w14:paraId="3EFADCB0" w14:textId="77777777" w:rsidR="0025770E" w:rsidRPr="005777D3" w:rsidRDefault="0025770E" w:rsidP="00F92B5D">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wykonawcy lub podwykonawcy o zatrudnieniu pracownika na podstawie umowy o pracę,</w:t>
      </w:r>
    </w:p>
    <w:p w14:paraId="38F1125F" w14:textId="77777777" w:rsidR="0025770E" w:rsidRPr="005777D3" w:rsidRDefault="0025770E" w:rsidP="00F92B5D">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poświadczonej za zgodność z oryginałem kopii umowy o pracę zatrudnionego pracownika,</w:t>
      </w:r>
    </w:p>
    <w:p w14:paraId="135A9677" w14:textId="77777777" w:rsidR="0025770E" w:rsidRPr="005777D3" w:rsidRDefault="0025770E" w:rsidP="00F92B5D">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innych dokumentów</w:t>
      </w:r>
    </w:p>
    <w:p w14:paraId="154AFF71"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79364BF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b) żądania wyjaśnień w przypadku wątpliwości w zakresie potwierdzenia spełniania ww. wymogów, </w:t>
      </w:r>
    </w:p>
    <w:p w14:paraId="330D529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c) przeprowadzania kontroli na miejscu wykonywania świadczenia. </w:t>
      </w:r>
    </w:p>
    <w:p w14:paraId="21266178"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sz w:val="24"/>
          <w:szCs w:val="24"/>
          <w:lang w:eastAsia="ar-SA"/>
        </w:rPr>
        <w:lastRenderedPageBreak/>
        <w:t xml:space="preserve">Wykonawca zobowiązany jest do informowania Zamawiającego o każdym przypadku zmiany sposobu zatrudnienia osób wykonujących ww. czynności nie </w:t>
      </w:r>
      <w:r w:rsidRPr="005777D3">
        <w:rPr>
          <w:rFonts w:ascii="Cambria" w:eastAsia="Calibri" w:hAnsi="Cambria" w:cs="Calibri"/>
          <w:color w:val="000000"/>
          <w:sz w:val="24"/>
          <w:szCs w:val="24"/>
          <w:lang w:eastAsia="ar-SA"/>
        </w:rPr>
        <w:t>później niż w terminie 5 dni od dokonania takiej zmiany.</w:t>
      </w:r>
    </w:p>
    <w:p w14:paraId="587600AC"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przypadku uzasadnionych wątpliwości co do przestrzegania prawa pracy przez wykonawcę lub podwykonawcę, zamawiający może zwrócić się o przeprowadzenie kontroli przez Państwową Inspekcję Pracy.</w:t>
      </w:r>
    </w:p>
    <w:p w14:paraId="4204BCA6"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trakcie realizacji zamówienia na każde wezwanie zamawiającego w wyznaczonym w tym wezwaniu terminie wykonawca przedłoży zamawiającemu aktualne dokumenty wskazane w ust. 2.</w:t>
      </w:r>
    </w:p>
    <w:p w14:paraId="4AC5F0F0" w14:textId="1CAD0033"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W przypadku niewywiązania się z obowiązków, o których mowa w ust. 1-3 lub 5, Wykonawca zobowiązany będzie do zapłaty właściwej kary umownej wskazanej </w:t>
      </w:r>
      <w:r w:rsidRPr="005777D3">
        <w:rPr>
          <w:rFonts w:ascii="Cambria" w:eastAsia="Calibri" w:hAnsi="Cambria" w:cs="Calibri"/>
          <w:sz w:val="24"/>
          <w:szCs w:val="24"/>
          <w:lang w:eastAsia="ar-SA"/>
        </w:rPr>
        <w:br/>
        <w:t>w § 1</w:t>
      </w:r>
      <w:r w:rsidR="00F06DD3">
        <w:rPr>
          <w:rFonts w:ascii="Cambria" w:eastAsia="Calibri" w:hAnsi="Cambria" w:cs="Calibri"/>
          <w:sz w:val="24"/>
          <w:szCs w:val="24"/>
          <w:lang w:eastAsia="ar-SA"/>
        </w:rPr>
        <w:t>3</w:t>
      </w:r>
      <w:r w:rsidRPr="005777D3">
        <w:rPr>
          <w:rFonts w:ascii="Cambria" w:eastAsia="Calibri" w:hAnsi="Cambria" w:cs="Calibri"/>
          <w:sz w:val="24"/>
          <w:szCs w:val="24"/>
          <w:lang w:eastAsia="ar-SA"/>
        </w:rPr>
        <w:t xml:space="preserve"> umowy. </w:t>
      </w:r>
    </w:p>
    <w:p w14:paraId="26B90FB7"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39B4C99" w14:textId="77777777" w:rsidR="0095025D" w:rsidRPr="005777D3" w:rsidRDefault="0095025D" w:rsidP="005777D3">
      <w:pPr>
        <w:autoSpaceDE w:val="0"/>
        <w:autoSpaceDN w:val="0"/>
        <w:spacing w:after="0"/>
        <w:jc w:val="center"/>
        <w:rPr>
          <w:rFonts w:ascii="Cambria" w:eastAsia="Calibri" w:hAnsi="Cambria" w:cs="ArialNarrow,Bold"/>
          <w:color w:val="000000" w:themeColor="text1"/>
          <w:sz w:val="24"/>
          <w:szCs w:val="24"/>
        </w:rPr>
      </w:pPr>
    </w:p>
    <w:p w14:paraId="67D65508" w14:textId="36BA08FB"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w:t>
      </w:r>
      <w:r w:rsidR="00F06DD3">
        <w:rPr>
          <w:rFonts w:ascii="Cambria" w:hAnsi="Cambria" w:cs="ArialNarrow,Bold"/>
          <w:b/>
          <w:bCs/>
          <w:sz w:val="24"/>
          <w:szCs w:val="24"/>
        </w:rPr>
        <w:t>3</w:t>
      </w:r>
    </w:p>
    <w:p w14:paraId="248910BD"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Kary umowne</w:t>
      </w:r>
    </w:p>
    <w:p w14:paraId="63D165C7" w14:textId="223F7F58" w:rsidR="00CB4770" w:rsidRPr="005777D3" w:rsidRDefault="00CB4770" w:rsidP="00F92B5D">
      <w:pPr>
        <w:numPr>
          <w:ilvl w:val="0"/>
          <w:numId w:val="27"/>
        </w:numPr>
        <w:autoSpaceDE w:val="0"/>
        <w:autoSpaceDN w:val="0"/>
        <w:adjustRightInd w:val="0"/>
        <w:spacing w:after="0"/>
        <w:ind w:left="426" w:hanging="426"/>
        <w:contextualSpacing/>
        <w:jc w:val="both"/>
        <w:rPr>
          <w:rFonts w:ascii="Cambria" w:hAnsi="Cambria" w:cs="ArialNarrow"/>
          <w:sz w:val="24"/>
          <w:szCs w:val="24"/>
        </w:rPr>
      </w:pPr>
      <w:r w:rsidRPr="005777D3">
        <w:rPr>
          <w:rFonts w:ascii="Cambria" w:hAnsi="Cambria" w:cs="ArialNarrow"/>
          <w:sz w:val="24"/>
          <w:szCs w:val="24"/>
        </w:rPr>
        <w:t xml:space="preserve">Wykonawca zobowiązany jest do zapłaty Zamawiającemu kar umownych </w:t>
      </w:r>
      <w:r w:rsidRPr="005777D3">
        <w:rPr>
          <w:rFonts w:ascii="Cambria" w:hAnsi="Cambria" w:cs="ArialNarrow"/>
          <w:sz w:val="24"/>
          <w:szCs w:val="24"/>
        </w:rPr>
        <w:br/>
        <w:t>w następujących przypadkach:</w:t>
      </w:r>
    </w:p>
    <w:p w14:paraId="735DE239" w14:textId="7CE4A9AC"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u w:val="single"/>
        </w:rPr>
      </w:pPr>
      <w:r w:rsidRPr="005777D3">
        <w:rPr>
          <w:rFonts w:ascii="Cambria" w:eastAsia="Calibri" w:hAnsi="Cambria"/>
          <w:color w:val="000000"/>
          <w:sz w:val="24"/>
          <w:szCs w:val="24"/>
        </w:rPr>
        <w:t xml:space="preserve">za zwłokę w wykonaniu przedmiotu umowy – w wysokości </w:t>
      </w:r>
      <w:r w:rsidR="0007433E">
        <w:rPr>
          <w:rFonts w:ascii="Cambria" w:eastAsia="Calibri" w:hAnsi="Cambria"/>
          <w:color w:val="000000"/>
          <w:sz w:val="24"/>
          <w:szCs w:val="24"/>
        </w:rPr>
        <w:t>1</w:t>
      </w:r>
      <w:r w:rsidR="004A3443">
        <w:rPr>
          <w:rFonts w:ascii="Cambria" w:eastAsia="Calibri" w:hAnsi="Cambria"/>
          <w:color w:val="000000"/>
          <w:sz w:val="24"/>
          <w:szCs w:val="24"/>
        </w:rPr>
        <w:t>000,00</w:t>
      </w:r>
      <w:r w:rsidRPr="005777D3">
        <w:rPr>
          <w:rFonts w:ascii="Cambria" w:eastAsia="Calibri" w:hAnsi="Cambria"/>
          <w:color w:val="000000"/>
          <w:sz w:val="24"/>
          <w:szCs w:val="24"/>
        </w:rPr>
        <w:t xml:space="preserve"> zł za każdy dzień zwłoki, liczony od terminu określonego w § 2 ust. 1 umowy,</w:t>
      </w:r>
    </w:p>
    <w:p w14:paraId="73BC8D14" w14:textId="3963C229"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usuwaniu wad lub usterek w przedmiocie zamówienia, o których mowa w § 6 ust. </w:t>
      </w:r>
      <w:r w:rsidR="008937E9">
        <w:rPr>
          <w:rFonts w:ascii="Cambria" w:eastAsia="Calibri" w:hAnsi="Cambria"/>
          <w:color w:val="000000"/>
          <w:sz w:val="24"/>
          <w:szCs w:val="24"/>
        </w:rPr>
        <w:t>8</w:t>
      </w:r>
      <w:r w:rsidRPr="005777D3">
        <w:rPr>
          <w:rFonts w:ascii="Cambria" w:eastAsia="Calibri" w:hAnsi="Cambria"/>
          <w:color w:val="000000"/>
          <w:sz w:val="24"/>
          <w:szCs w:val="24"/>
        </w:rPr>
        <w:t xml:space="preserve"> </w:t>
      </w:r>
      <w:r w:rsidR="009C211F">
        <w:rPr>
          <w:rFonts w:ascii="Cambria" w:eastAsia="Calibri" w:hAnsi="Cambria"/>
          <w:color w:val="000000"/>
          <w:sz w:val="24"/>
          <w:szCs w:val="24"/>
        </w:rPr>
        <w:t>pkt 2</w:t>
      </w:r>
      <w:r w:rsidR="00A6002A" w:rsidRPr="005777D3">
        <w:rPr>
          <w:rFonts w:ascii="Cambria" w:eastAsia="Calibri" w:hAnsi="Cambria"/>
          <w:color w:val="000000"/>
          <w:sz w:val="24"/>
          <w:szCs w:val="24"/>
        </w:rPr>
        <w:t>)</w:t>
      </w:r>
      <w:r w:rsidRPr="005777D3">
        <w:rPr>
          <w:rFonts w:ascii="Cambria" w:eastAsia="Calibri" w:hAnsi="Cambria"/>
          <w:color w:val="000000"/>
          <w:sz w:val="24"/>
          <w:szCs w:val="24"/>
        </w:rPr>
        <w:t xml:space="preserve"> umowy – w wysokości </w:t>
      </w:r>
      <w:r w:rsidR="00B436C3">
        <w:rPr>
          <w:rFonts w:ascii="Cambria" w:eastAsia="Calibri" w:hAnsi="Cambria"/>
          <w:color w:val="000000"/>
          <w:sz w:val="24"/>
          <w:szCs w:val="24"/>
        </w:rPr>
        <w:t>3</w:t>
      </w:r>
      <w:r w:rsidR="004A3443">
        <w:rPr>
          <w:rFonts w:ascii="Cambria" w:eastAsia="Calibri" w:hAnsi="Cambria"/>
          <w:color w:val="000000"/>
          <w:sz w:val="24"/>
          <w:szCs w:val="24"/>
        </w:rPr>
        <w:t>00,00</w:t>
      </w:r>
      <w:r w:rsidRPr="005777D3">
        <w:rPr>
          <w:rFonts w:ascii="Cambria" w:eastAsia="Calibri" w:hAnsi="Cambria"/>
          <w:color w:val="000000"/>
          <w:sz w:val="24"/>
          <w:szCs w:val="24"/>
        </w:rPr>
        <w:t xml:space="preserve"> zł za każdy dzień zwłoki, liczony od terminu wyznaczonego przez Zamawiającego na usunięcie wad lub usterek,</w:t>
      </w:r>
    </w:p>
    <w:p w14:paraId="237D3985" w14:textId="5D850103"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usuwaniu wad fizycznych lub gwarancyjnych – w wysokości </w:t>
      </w:r>
      <w:r w:rsidR="00B436C3">
        <w:rPr>
          <w:rFonts w:ascii="Cambria" w:eastAsia="Calibri" w:hAnsi="Cambria"/>
          <w:color w:val="000000"/>
          <w:sz w:val="24"/>
          <w:szCs w:val="24"/>
        </w:rPr>
        <w:t>3</w:t>
      </w:r>
      <w:r w:rsidR="004A3443">
        <w:rPr>
          <w:rFonts w:ascii="Cambria" w:eastAsia="Calibri" w:hAnsi="Cambria"/>
          <w:color w:val="000000"/>
          <w:sz w:val="24"/>
          <w:szCs w:val="24"/>
        </w:rPr>
        <w:t>00,00</w:t>
      </w:r>
      <w:r w:rsidRPr="005777D3">
        <w:rPr>
          <w:rFonts w:ascii="Cambria" w:eastAsia="Calibri" w:hAnsi="Cambria"/>
          <w:color w:val="000000"/>
          <w:sz w:val="24"/>
          <w:szCs w:val="24"/>
        </w:rPr>
        <w:t xml:space="preserve"> zł za każdy dzień zwłoki, liczonej od terminu wyznaczonego przez Zamawiającego na usunięcie wad i usterek zgodnie z § 12 ust. </w:t>
      </w:r>
      <w:r w:rsidR="009B0686" w:rsidRPr="005777D3">
        <w:rPr>
          <w:rFonts w:ascii="Cambria" w:eastAsia="Calibri" w:hAnsi="Cambria"/>
          <w:color w:val="000000"/>
          <w:sz w:val="24"/>
          <w:szCs w:val="24"/>
        </w:rPr>
        <w:t>6</w:t>
      </w:r>
      <w:r w:rsidRPr="005777D3">
        <w:rPr>
          <w:rFonts w:ascii="Cambria" w:eastAsia="Calibri" w:hAnsi="Cambria"/>
          <w:color w:val="000000"/>
          <w:sz w:val="24"/>
          <w:szCs w:val="24"/>
        </w:rPr>
        <w:t xml:space="preserve"> lub ust. </w:t>
      </w:r>
      <w:r w:rsidR="009B0686" w:rsidRPr="005777D3">
        <w:rPr>
          <w:rFonts w:ascii="Cambria" w:eastAsia="Calibri" w:hAnsi="Cambria"/>
          <w:color w:val="000000"/>
          <w:sz w:val="24"/>
          <w:szCs w:val="24"/>
        </w:rPr>
        <w:t>7</w:t>
      </w:r>
      <w:r w:rsidRPr="005777D3">
        <w:rPr>
          <w:rFonts w:ascii="Cambria" w:eastAsia="Calibri" w:hAnsi="Cambria"/>
          <w:color w:val="000000"/>
          <w:sz w:val="24"/>
          <w:szCs w:val="24"/>
        </w:rPr>
        <w:t xml:space="preserve">, </w:t>
      </w:r>
    </w:p>
    <w:p w14:paraId="16146388" w14:textId="31605F06"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braku zapłaty należnego wynagrodzenia podwykonawcom lub dalszym podwykonawcom, którego skutkiem będzie bezpośrednia zapłata, o której mowa w § 5 ust. </w:t>
      </w:r>
      <w:r w:rsidR="009C211F">
        <w:rPr>
          <w:rFonts w:ascii="Cambria" w:eastAsia="Calibri" w:hAnsi="Cambria"/>
          <w:color w:val="000000"/>
          <w:sz w:val="24"/>
          <w:szCs w:val="24"/>
        </w:rPr>
        <w:t>8</w:t>
      </w:r>
      <w:r w:rsidRPr="005777D3">
        <w:rPr>
          <w:rFonts w:ascii="Cambria" w:eastAsia="Calibri" w:hAnsi="Cambria"/>
          <w:color w:val="000000"/>
          <w:sz w:val="24"/>
          <w:szCs w:val="24"/>
        </w:rPr>
        <w:t xml:space="preserve"> umowy – w wysokości </w:t>
      </w:r>
      <w:r w:rsidR="00B436C3">
        <w:rPr>
          <w:rFonts w:ascii="Cambria" w:eastAsia="Calibri" w:hAnsi="Cambria"/>
          <w:color w:val="000000"/>
          <w:sz w:val="24"/>
          <w:szCs w:val="24"/>
        </w:rPr>
        <w:t>1 0</w:t>
      </w:r>
      <w:r w:rsidR="004A3443">
        <w:rPr>
          <w:rFonts w:ascii="Cambria" w:eastAsia="Calibri" w:hAnsi="Cambria"/>
          <w:color w:val="000000"/>
          <w:sz w:val="24"/>
          <w:szCs w:val="24"/>
        </w:rPr>
        <w:t>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w:t>
      </w:r>
      <w:r w:rsidR="001D5041">
        <w:rPr>
          <w:rFonts w:ascii="Cambria" w:eastAsia="Calibri" w:hAnsi="Cambria"/>
          <w:color w:val="000000"/>
          <w:sz w:val="24"/>
          <w:szCs w:val="24"/>
        </w:rPr>
        <w:t>,</w:t>
      </w:r>
    </w:p>
    <w:p w14:paraId="273B256F" w14:textId="35C506D2"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nieterminowej zapłaty wynagrodzenia należnego podwykonawcom lub dalszym podwykonawcom – w wysokości </w:t>
      </w:r>
      <w:r w:rsidR="003C3D4C">
        <w:rPr>
          <w:rFonts w:ascii="Cambria" w:eastAsia="Calibri" w:hAnsi="Cambria"/>
          <w:color w:val="000000"/>
          <w:sz w:val="24"/>
          <w:szCs w:val="24"/>
        </w:rPr>
        <w:t>0,02</w:t>
      </w:r>
      <w:r w:rsidRPr="005777D3">
        <w:rPr>
          <w:rFonts w:ascii="Cambria" w:eastAsia="Calibri" w:hAnsi="Cambria"/>
          <w:color w:val="000000"/>
          <w:sz w:val="24"/>
          <w:szCs w:val="24"/>
        </w:rPr>
        <w:t>% kwoty, z której zapłatą w zwłoce pozostaje Wykonawca, za każdy dzień zwłoki</w:t>
      </w:r>
      <w:r w:rsidR="001D5041">
        <w:rPr>
          <w:rFonts w:ascii="Cambria" w:eastAsia="Calibri" w:hAnsi="Cambria"/>
          <w:color w:val="000000"/>
          <w:sz w:val="24"/>
          <w:szCs w:val="24"/>
        </w:rPr>
        <w:t>,</w:t>
      </w:r>
    </w:p>
    <w:p w14:paraId="2317E2AD" w14:textId="6BBDDCE5" w:rsidR="0025770E" w:rsidRPr="005777D3" w:rsidRDefault="0025770E" w:rsidP="00F92B5D">
      <w:pPr>
        <w:numPr>
          <w:ilvl w:val="0"/>
          <w:numId w:val="40"/>
        </w:numPr>
        <w:autoSpaceDE w:val="0"/>
        <w:autoSpaceDN w:val="0"/>
        <w:adjustRightInd w:val="0"/>
        <w:spacing w:after="0"/>
        <w:ind w:left="851" w:hanging="425"/>
        <w:contextualSpacing/>
        <w:jc w:val="both"/>
        <w:rPr>
          <w:rFonts w:ascii="Cambria" w:hAnsi="Cambria"/>
          <w:color w:val="000000"/>
          <w:sz w:val="24"/>
          <w:szCs w:val="24"/>
        </w:rPr>
      </w:pPr>
      <w:r w:rsidRPr="005777D3">
        <w:rPr>
          <w:rFonts w:ascii="Cambria" w:eastAsia="Calibri" w:hAnsi="Cambria"/>
          <w:color w:val="000000"/>
          <w:sz w:val="24"/>
          <w:szCs w:val="24"/>
        </w:rPr>
        <w:t xml:space="preserve">w każdym przypadku nieprzedłożenia Zamawiającemu do zaakceptowania projektu umowy o podwykonawstwo, której przedmiotem są roboty budowlane, lub projektu jej zmiany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 xml:space="preserve">zł za każdy stwierdzony przypadek, </w:t>
      </w:r>
    </w:p>
    <w:p w14:paraId="665FC809" w14:textId="5821E3BB"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nieprzedłożenia w terminie poświadczonej za zgodność z oryginałem kopii umowy o podwykonawstwo lub jej zmiany – w wysokości </w:t>
      </w:r>
      <w:r w:rsidR="00F06DD3">
        <w:rPr>
          <w:rFonts w:ascii="Cambria" w:eastAsia="Calibri" w:hAnsi="Cambria"/>
          <w:color w:val="000000"/>
          <w:sz w:val="24"/>
          <w:szCs w:val="24"/>
        </w:rPr>
        <w:t>5</w:t>
      </w:r>
      <w:r w:rsidR="004A3443">
        <w:rPr>
          <w:rFonts w:ascii="Cambria" w:eastAsia="Calibri" w:hAnsi="Cambria"/>
          <w:color w:val="000000"/>
          <w:sz w:val="24"/>
          <w:szCs w:val="24"/>
        </w:rPr>
        <w:t xml:space="preserve">00,00 </w:t>
      </w:r>
      <w:r w:rsidRPr="005777D3">
        <w:rPr>
          <w:rFonts w:ascii="Cambria" w:eastAsia="Calibri" w:hAnsi="Cambria"/>
          <w:color w:val="000000"/>
          <w:sz w:val="24"/>
          <w:szCs w:val="24"/>
        </w:rPr>
        <w:t>zł za każdy stwierdzony przypadek,</w:t>
      </w:r>
    </w:p>
    <w:p w14:paraId="0389DC29" w14:textId="431C64E1"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lastRenderedPageBreak/>
        <w:t xml:space="preserve">w każdym przypadku braku zmiany umowy o podwykonawstwo w zakresie terminu zapłaty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 xml:space="preserve">zł za każdy dzień zwłoki od upływu terminu, o którym mowa w § 8 ust. </w:t>
      </w:r>
      <w:r w:rsidR="0010035C">
        <w:rPr>
          <w:rFonts w:ascii="Cambria" w:eastAsia="Calibri" w:hAnsi="Cambria"/>
          <w:color w:val="000000"/>
          <w:sz w:val="24"/>
          <w:szCs w:val="24"/>
        </w:rPr>
        <w:t>8</w:t>
      </w:r>
      <w:r w:rsidRPr="005777D3">
        <w:rPr>
          <w:rFonts w:ascii="Cambria" w:eastAsia="Calibri" w:hAnsi="Cambria"/>
          <w:color w:val="000000"/>
          <w:sz w:val="24"/>
          <w:szCs w:val="24"/>
        </w:rPr>
        <w:t xml:space="preserve"> umowy,</w:t>
      </w:r>
    </w:p>
    <w:p w14:paraId="5ACFD108" w14:textId="3C9B9C49"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w każdym przypadku niedopełnienia obowiązku, o którym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1 umowy – w wysokości </w:t>
      </w:r>
      <w:r w:rsidR="004A3443">
        <w:rPr>
          <w:rFonts w:ascii="Cambria" w:eastAsia="Calibri" w:hAnsi="Cambria"/>
          <w:color w:val="000000"/>
          <w:sz w:val="24"/>
          <w:szCs w:val="24"/>
        </w:rPr>
        <w:t>500,00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roboczy, w którym osoba niezatrudniona przez Wykonawcę lub podwykonawcę na podstawie umowy o pracę wykonywała czynności wymienione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1 umowy,</w:t>
      </w:r>
    </w:p>
    <w:p w14:paraId="71930C53" w14:textId="7960C371"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za zwłokę w dostarczeniu dokumentów, o których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2 lub 5 umowy w wysokości </w:t>
      </w:r>
      <w:r w:rsidR="004A3443">
        <w:rPr>
          <w:rFonts w:ascii="Cambria" w:eastAsia="Calibri" w:hAnsi="Cambria"/>
          <w:color w:val="000000"/>
          <w:sz w:val="24"/>
          <w:szCs w:val="24"/>
        </w:rPr>
        <w:t>500,00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zwłoki liczonej odpowiednio od terminu, o którym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5 umowy,</w:t>
      </w:r>
    </w:p>
    <w:p w14:paraId="314CC5FD" w14:textId="003E5FAA"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poinformowaniu Zamawiającego o zmianie, o której mowa </w:t>
      </w:r>
      <w:r w:rsidRPr="005777D3">
        <w:rPr>
          <w:rFonts w:ascii="Cambria" w:eastAsia="Calibri" w:hAnsi="Cambria"/>
          <w:color w:val="000000"/>
          <w:sz w:val="24"/>
          <w:szCs w:val="24"/>
        </w:rPr>
        <w:br/>
        <w:t>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3 umowy – w wysokości po </w:t>
      </w:r>
      <w:r w:rsidR="004A3443">
        <w:rPr>
          <w:rFonts w:ascii="Cambria" w:eastAsia="Calibri" w:hAnsi="Cambria"/>
          <w:color w:val="000000"/>
          <w:sz w:val="24"/>
          <w:szCs w:val="24"/>
        </w:rPr>
        <w:t xml:space="preserve">500,00 </w:t>
      </w:r>
      <w:r w:rsidRPr="005777D3">
        <w:rPr>
          <w:rFonts w:ascii="Cambria" w:eastAsia="Calibri" w:hAnsi="Cambria"/>
          <w:color w:val="000000"/>
          <w:sz w:val="24"/>
          <w:szCs w:val="24"/>
        </w:rPr>
        <w:t>zł za każdy dzień zwłoki liczonej od terminu, o którym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3 umowy,</w:t>
      </w:r>
    </w:p>
    <w:p w14:paraId="69543BDF" w14:textId="3CC1F00A" w:rsidR="0025770E" w:rsidRPr="005777D3" w:rsidRDefault="0025770E" w:rsidP="00F92B5D">
      <w:pPr>
        <w:numPr>
          <w:ilvl w:val="0"/>
          <w:numId w:val="40"/>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dostarczeniu Zamawiającemu do akceptacji harmonogramu rzeczowo–finansowego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Pr="005777D3">
        <w:rPr>
          <w:rFonts w:ascii="Cambria" w:eastAsia="Calibri" w:hAnsi="Cambria"/>
          <w:color w:val="000000"/>
          <w:sz w:val="24"/>
          <w:szCs w:val="24"/>
        </w:rPr>
        <w:t xml:space="preserve"> zł za każdy dzień zwłoki liczonej od upływu terminu, o którym mowa w § 2 ust. </w:t>
      </w:r>
      <w:r w:rsidR="00D52F75" w:rsidRPr="005777D3">
        <w:rPr>
          <w:rFonts w:ascii="Cambria" w:eastAsia="Calibri" w:hAnsi="Cambria"/>
          <w:color w:val="000000"/>
          <w:sz w:val="24"/>
          <w:szCs w:val="24"/>
        </w:rPr>
        <w:t>4</w:t>
      </w:r>
      <w:r w:rsidRPr="005777D3">
        <w:rPr>
          <w:rFonts w:ascii="Cambria" w:eastAsia="Calibri" w:hAnsi="Cambria"/>
          <w:color w:val="000000"/>
          <w:sz w:val="24"/>
          <w:szCs w:val="24"/>
        </w:rPr>
        <w:t xml:space="preserve"> lub </w:t>
      </w:r>
      <w:r w:rsidR="00D52F75" w:rsidRPr="005777D3">
        <w:rPr>
          <w:rFonts w:ascii="Cambria" w:eastAsia="Calibri" w:hAnsi="Cambria"/>
          <w:color w:val="000000"/>
          <w:sz w:val="24"/>
          <w:szCs w:val="24"/>
        </w:rPr>
        <w:t>6</w:t>
      </w:r>
      <w:r w:rsidRPr="005777D3">
        <w:rPr>
          <w:rFonts w:ascii="Cambria" w:eastAsia="Calibri" w:hAnsi="Cambria"/>
          <w:color w:val="000000"/>
          <w:sz w:val="24"/>
          <w:szCs w:val="24"/>
        </w:rPr>
        <w:t xml:space="preserve"> umowy.</w:t>
      </w:r>
    </w:p>
    <w:p w14:paraId="00F4CD65" w14:textId="77777777" w:rsidR="0025770E" w:rsidRPr="005777D3" w:rsidRDefault="0025770E" w:rsidP="00F92B5D">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Strony zastrzegają sobie prawo do dochodzenia odszkodowania uzupełniającego do wysokości rzeczywiście poniesionej szkody.</w:t>
      </w:r>
    </w:p>
    <w:p w14:paraId="4A78468D" w14:textId="2C4AA6E8" w:rsidR="0025770E" w:rsidRPr="005777D3" w:rsidRDefault="0025770E" w:rsidP="00F92B5D">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ma prawo do potrącenia kar umownych z faktury przedłożonej do zapłaty przez Wykonawcę, po uprzednim powiadomieniu Wykonawcy o podstawie i wysokości naliczonej kary umownej i wyznaczeniu mu </w:t>
      </w:r>
      <w:r w:rsidR="00D52F75" w:rsidRPr="005777D3">
        <w:rPr>
          <w:rFonts w:ascii="Cambria" w:hAnsi="Cambria"/>
          <w:color w:val="000000"/>
          <w:sz w:val="24"/>
          <w:szCs w:val="24"/>
        </w:rPr>
        <w:t>7</w:t>
      </w:r>
      <w:r w:rsidRPr="005777D3">
        <w:rPr>
          <w:rFonts w:ascii="Cambria" w:hAnsi="Cambria"/>
          <w:color w:val="000000"/>
          <w:sz w:val="24"/>
          <w:szCs w:val="24"/>
        </w:rPr>
        <w:t xml:space="preserve"> dniowego terminu zapłaty tej kary.</w:t>
      </w:r>
    </w:p>
    <w:p w14:paraId="48AAD509" w14:textId="1E063A31" w:rsidR="00D10F0B" w:rsidRPr="005777D3" w:rsidRDefault="00D10F0B" w:rsidP="00F92B5D">
      <w:pPr>
        <w:pStyle w:val="Akapitzlist"/>
        <w:numPr>
          <w:ilvl w:val="0"/>
          <w:numId w:val="41"/>
        </w:numPr>
        <w:spacing w:after="0"/>
        <w:ind w:left="426"/>
        <w:jc w:val="both"/>
        <w:rPr>
          <w:rFonts w:ascii="Cambria" w:eastAsia="Calibri" w:hAnsi="Cambria"/>
          <w:sz w:val="24"/>
          <w:szCs w:val="24"/>
        </w:rPr>
      </w:pPr>
      <w:r w:rsidRPr="005777D3">
        <w:rPr>
          <w:rFonts w:ascii="Cambria" w:eastAsia="Calibri" w:hAnsi="Cambria"/>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0337652C" w14:textId="4DC9B694" w:rsidR="0025770E" w:rsidRPr="005777D3" w:rsidRDefault="0025770E" w:rsidP="00F92B5D">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Pr="005777D3">
        <w:rPr>
          <w:rFonts w:ascii="Cambria" w:eastAsia="Calibri" w:hAnsi="Cambria"/>
          <w:color w:val="000000"/>
          <w:sz w:val="24"/>
          <w:szCs w:val="24"/>
        </w:rPr>
        <w:t>30</w:t>
      </w:r>
      <w:r w:rsidRPr="005777D3">
        <w:rPr>
          <w:rFonts w:ascii="Cambria" w:hAnsi="Cambria"/>
          <w:color w:val="000000"/>
          <w:sz w:val="24"/>
          <w:szCs w:val="24"/>
        </w:rPr>
        <w:t>% wynagrodzenia brutto, o którym mowa w § 3 ust. 1 umowy.</w:t>
      </w:r>
    </w:p>
    <w:p w14:paraId="48685AD6" w14:textId="77777777" w:rsidR="0025770E" w:rsidRPr="005777D3" w:rsidRDefault="0025770E" w:rsidP="005777D3">
      <w:pPr>
        <w:autoSpaceDE w:val="0"/>
        <w:autoSpaceDN w:val="0"/>
        <w:spacing w:after="0"/>
        <w:jc w:val="center"/>
        <w:rPr>
          <w:rFonts w:ascii="Cambria" w:eastAsia="Calibri" w:hAnsi="Cambria" w:cs="ArialNarrow,Bold"/>
          <w:b/>
          <w:bCs/>
          <w:color w:val="000000" w:themeColor="text1"/>
          <w:sz w:val="24"/>
          <w:szCs w:val="24"/>
        </w:rPr>
      </w:pPr>
    </w:p>
    <w:p w14:paraId="1A4C27EA" w14:textId="47C6036A"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w:t>
      </w:r>
      <w:r w:rsidR="00F06DD3">
        <w:rPr>
          <w:rFonts w:ascii="Cambria" w:eastAsia="Calibri" w:hAnsi="Cambria" w:cs="Calibri"/>
          <w:b/>
          <w:bCs/>
          <w:sz w:val="24"/>
          <w:szCs w:val="24"/>
        </w:rPr>
        <w:t>4</w:t>
      </w:r>
    </w:p>
    <w:p w14:paraId="76A3E8E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Kary umowne z tytułu odstąpienia</w:t>
      </w:r>
    </w:p>
    <w:p w14:paraId="092A451A" w14:textId="77777777" w:rsidR="00001DB9" w:rsidRPr="005777D3" w:rsidRDefault="00001DB9" w:rsidP="00F92B5D">
      <w:pPr>
        <w:widowControl w:val="0"/>
        <w:numPr>
          <w:ilvl w:val="0"/>
          <w:numId w:val="42"/>
        </w:numPr>
        <w:tabs>
          <w:tab w:val="left" w:pos="426"/>
        </w:tabs>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zobowiązany jest do zapłaty Zamawiającemu kar umownych z tytułu odstąpienia od umowy w następujących przypadkach i wysokościach:</w:t>
      </w:r>
    </w:p>
    <w:p w14:paraId="35A9BB01" w14:textId="7FA354B1" w:rsidR="00001DB9" w:rsidRPr="005777D3" w:rsidRDefault="00001DB9" w:rsidP="00F92B5D">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z tytułu odstąpienia przez Zamawiającego od umowy z przyczyn zależnych </w:t>
      </w:r>
      <w:r w:rsidRPr="005777D3">
        <w:rPr>
          <w:rFonts w:ascii="Cambria" w:eastAsia="Calibri" w:hAnsi="Cambria" w:cs="Calibri"/>
          <w:sz w:val="24"/>
          <w:szCs w:val="24"/>
        </w:rPr>
        <w:br/>
        <w:t xml:space="preserve">od </w:t>
      </w:r>
      <w:r w:rsidRPr="005777D3">
        <w:rPr>
          <w:rFonts w:ascii="Cambria" w:eastAsia="Calibri" w:hAnsi="Cambria" w:cs="Calibri"/>
          <w:color w:val="000000"/>
          <w:sz w:val="24"/>
          <w:szCs w:val="24"/>
        </w:rPr>
        <w:t>Wykonawcy, o których mowa w § 1</w:t>
      </w:r>
      <w:r w:rsidR="00F06DD3">
        <w:rPr>
          <w:rFonts w:ascii="Cambria" w:eastAsia="Calibri" w:hAnsi="Cambria" w:cs="Calibri"/>
          <w:color w:val="000000"/>
          <w:sz w:val="24"/>
          <w:szCs w:val="24"/>
        </w:rPr>
        <w:t>5</w:t>
      </w:r>
      <w:r w:rsidRPr="005777D3">
        <w:rPr>
          <w:rFonts w:ascii="Cambria" w:eastAsia="Calibri" w:hAnsi="Cambria" w:cs="Calibri"/>
          <w:color w:val="000000"/>
          <w:sz w:val="24"/>
          <w:szCs w:val="24"/>
        </w:rPr>
        <w:t xml:space="preserve"> ust. 1 umowy – w </w:t>
      </w:r>
      <w:r w:rsidRPr="005777D3">
        <w:rPr>
          <w:rFonts w:ascii="Cambria" w:eastAsia="Calibri" w:hAnsi="Cambria" w:cs="Calibri"/>
          <w:sz w:val="24"/>
          <w:szCs w:val="24"/>
        </w:rPr>
        <w:t xml:space="preserve">wysokości </w:t>
      </w:r>
      <w:r w:rsidR="00DC010B">
        <w:rPr>
          <w:rFonts w:ascii="Cambria" w:eastAsia="Calibri" w:hAnsi="Cambria" w:cs="Calibri"/>
          <w:sz w:val="24"/>
          <w:szCs w:val="24"/>
        </w:rPr>
        <w:t>15</w:t>
      </w:r>
      <w:r w:rsidRPr="005777D3">
        <w:rPr>
          <w:rFonts w:ascii="Cambria" w:eastAsia="Calibri" w:hAnsi="Cambria" w:cs="Calibri"/>
          <w:sz w:val="24"/>
          <w:szCs w:val="24"/>
        </w:rPr>
        <w:t xml:space="preserve"> % </w:t>
      </w:r>
      <w:r w:rsidR="009C211F">
        <w:rPr>
          <w:rFonts w:ascii="Cambria" w:eastAsia="Calibri" w:hAnsi="Cambria" w:cs="Calibri"/>
          <w:sz w:val="24"/>
          <w:szCs w:val="24"/>
        </w:rPr>
        <w:t>wartości prac niewykonanych</w:t>
      </w:r>
      <w:r w:rsidRPr="005777D3">
        <w:rPr>
          <w:rFonts w:ascii="Cambria" w:eastAsia="Calibri" w:hAnsi="Cambria" w:cs="Calibri"/>
          <w:color w:val="000000"/>
          <w:sz w:val="24"/>
          <w:szCs w:val="24"/>
        </w:rPr>
        <w:t>,</w:t>
      </w:r>
    </w:p>
    <w:p w14:paraId="4B77F6EB" w14:textId="59104E7B" w:rsidR="00001DB9" w:rsidRPr="005777D3" w:rsidRDefault="00001DB9" w:rsidP="00F92B5D">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z tytułu odstąpienia przez Wykonawcę od umowy z przyczyn niezależnych </w:t>
      </w:r>
      <w:r w:rsidRPr="005777D3">
        <w:rPr>
          <w:rFonts w:ascii="Cambria" w:eastAsia="Calibri" w:hAnsi="Cambria" w:cs="Calibri"/>
          <w:color w:val="000000"/>
          <w:sz w:val="24"/>
          <w:szCs w:val="24"/>
        </w:rPr>
        <w:br/>
        <w:t xml:space="preserve">od Zamawiającego – w </w:t>
      </w:r>
      <w:r w:rsidRPr="005777D3">
        <w:rPr>
          <w:rFonts w:ascii="Cambria" w:eastAsia="Calibri" w:hAnsi="Cambria" w:cs="Calibri"/>
          <w:sz w:val="24"/>
          <w:szCs w:val="24"/>
        </w:rPr>
        <w:t xml:space="preserve">wysokości </w:t>
      </w:r>
      <w:r w:rsidR="00DC010B">
        <w:rPr>
          <w:rFonts w:ascii="Cambria" w:eastAsia="Calibri" w:hAnsi="Cambria" w:cs="Calibri"/>
          <w:sz w:val="24"/>
          <w:szCs w:val="24"/>
        </w:rPr>
        <w:t>15</w:t>
      </w:r>
      <w:r w:rsidRPr="005777D3">
        <w:rPr>
          <w:rFonts w:ascii="Cambria" w:eastAsia="Calibri" w:hAnsi="Cambria" w:cs="Calibri"/>
          <w:sz w:val="24"/>
          <w:szCs w:val="24"/>
        </w:rPr>
        <w:t xml:space="preserve">% </w:t>
      </w:r>
      <w:r w:rsidR="009C211F">
        <w:rPr>
          <w:rFonts w:ascii="Cambria" w:eastAsia="Calibri" w:hAnsi="Cambria" w:cs="Calibri"/>
          <w:sz w:val="24"/>
          <w:szCs w:val="24"/>
        </w:rPr>
        <w:t>wartości prac niewykonanych</w:t>
      </w:r>
      <w:r w:rsidR="009C211F" w:rsidRPr="005777D3">
        <w:rPr>
          <w:rFonts w:ascii="Cambria" w:eastAsia="Calibri" w:hAnsi="Cambria" w:cs="Calibri"/>
          <w:color w:val="000000"/>
          <w:sz w:val="24"/>
          <w:szCs w:val="24"/>
        </w:rPr>
        <w:t>,</w:t>
      </w:r>
    </w:p>
    <w:p w14:paraId="5448823E" w14:textId="2DFB4838" w:rsidR="00001DB9" w:rsidRPr="005777D3" w:rsidRDefault="00001DB9" w:rsidP="00F92B5D">
      <w:pPr>
        <w:widowControl w:val="0"/>
        <w:numPr>
          <w:ilvl w:val="0"/>
          <w:numId w:val="4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Times New Roman" w:hAnsi="Cambria" w:cs="Calibri"/>
          <w:sz w:val="24"/>
          <w:szCs w:val="24"/>
          <w:lang w:eastAsia="ar-SA"/>
        </w:rPr>
        <w:t xml:space="preserve">Zamawiający zobowiązany jest do zapłaty Wykonawcy kary umownej z tytułu odstąpienia od umowy w przypadku odstąpienia przez Zamawiającego od umowy z przyczyn zależnych od Zamawiającego – w wysokości </w:t>
      </w:r>
      <w:r w:rsidR="00DC010B">
        <w:rPr>
          <w:rFonts w:ascii="Cambria" w:eastAsia="Times New Roman" w:hAnsi="Cambria" w:cs="Calibri"/>
          <w:sz w:val="24"/>
          <w:szCs w:val="24"/>
          <w:lang w:eastAsia="ar-SA"/>
        </w:rPr>
        <w:t>15</w:t>
      </w:r>
      <w:r w:rsidRPr="005777D3">
        <w:rPr>
          <w:rFonts w:ascii="Cambria" w:eastAsia="Times New Roman" w:hAnsi="Cambria" w:cs="Calibri"/>
          <w:sz w:val="24"/>
          <w:szCs w:val="24"/>
          <w:lang w:eastAsia="ar-SA"/>
        </w:rPr>
        <w:t xml:space="preserve">% </w:t>
      </w:r>
      <w:r w:rsidR="009C211F">
        <w:rPr>
          <w:rFonts w:ascii="Cambria" w:eastAsia="Calibri" w:hAnsi="Cambria" w:cs="Calibri"/>
          <w:sz w:val="24"/>
          <w:szCs w:val="24"/>
        </w:rPr>
        <w:t>wartości prac niewykonanych</w:t>
      </w:r>
      <w:r w:rsidRPr="005777D3">
        <w:rPr>
          <w:rFonts w:ascii="Cambria" w:eastAsia="Times New Roman" w:hAnsi="Cambria" w:cs="Calibri"/>
          <w:sz w:val="24"/>
          <w:szCs w:val="24"/>
          <w:lang w:eastAsia="ar-SA"/>
        </w:rPr>
        <w:t>, z wyjątkiem wystąpienia sytuacji przedstawionych w art. 456 ust.</w:t>
      </w:r>
      <w:r w:rsidR="00DC010B">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 xml:space="preserve">1 </w:t>
      </w:r>
      <w:r w:rsidR="00DC010B" w:rsidRPr="005777D3">
        <w:rPr>
          <w:rFonts w:ascii="Cambria" w:eastAsia="Times New Roman" w:hAnsi="Cambria" w:cs="Calibri"/>
          <w:sz w:val="24"/>
          <w:szCs w:val="24"/>
          <w:lang w:eastAsia="ar-SA"/>
        </w:rPr>
        <w:t xml:space="preserve">ustawy </w:t>
      </w:r>
      <w:proofErr w:type="spellStart"/>
      <w:r w:rsidR="00DC010B" w:rsidRPr="005777D3">
        <w:rPr>
          <w:rFonts w:ascii="Cambria" w:eastAsia="Times New Roman" w:hAnsi="Cambria" w:cs="Calibri"/>
          <w:sz w:val="24"/>
          <w:szCs w:val="24"/>
          <w:lang w:eastAsia="ar-SA"/>
        </w:rPr>
        <w:t>Pzp</w:t>
      </w:r>
      <w:proofErr w:type="spellEnd"/>
      <w:r w:rsidR="00DC010B" w:rsidRPr="005777D3">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 xml:space="preserve">w zw. z art. 456 ust. 3 ustawy </w:t>
      </w:r>
      <w:proofErr w:type="spellStart"/>
      <w:r w:rsidRPr="005777D3">
        <w:rPr>
          <w:rFonts w:ascii="Cambria" w:eastAsia="Times New Roman" w:hAnsi="Cambria" w:cs="Calibri"/>
          <w:sz w:val="24"/>
          <w:szCs w:val="24"/>
          <w:lang w:eastAsia="ar-SA"/>
        </w:rPr>
        <w:t>Pzp</w:t>
      </w:r>
      <w:proofErr w:type="spellEnd"/>
      <w:r w:rsidRPr="005777D3">
        <w:rPr>
          <w:rFonts w:ascii="Cambria" w:eastAsia="Times New Roman" w:hAnsi="Cambria" w:cs="Calibri"/>
          <w:sz w:val="24"/>
          <w:szCs w:val="24"/>
          <w:lang w:eastAsia="ar-SA"/>
        </w:rPr>
        <w:t>.</w:t>
      </w:r>
    </w:p>
    <w:p w14:paraId="7CB95B70" w14:textId="77777777" w:rsidR="00001DB9" w:rsidRPr="005777D3" w:rsidRDefault="00001DB9" w:rsidP="005777D3">
      <w:pPr>
        <w:autoSpaceDE w:val="0"/>
        <w:autoSpaceDN w:val="0"/>
        <w:adjustRightInd w:val="0"/>
        <w:spacing w:after="0"/>
        <w:jc w:val="center"/>
        <w:rPr>
          <w:rFonts w:ascii="Cambria" w:eastAsia="Calibri" w:hAnsi="Cambria" w:cs="Calibri"/>
          <w:sz w:val="24"/>
          <w:szCs w:val="24"/>
        </w:rPr>
      </w:pPr>
    </w:p>
    <w:p w14:paraId="6DF5CC80" w14:textId="4CFD1B7E" w:rsidR="00001DB9" w:rsidRPr="005777D3" w:rsidRDefault="00001DB9" w:rsidP="005777D3">
      <w:pPr>
        <w:autoSpaceDE w:val="0"/>
        <w:autoSpaceDN w:val="0"/>
        <w:adjustRightInd w:val="0"/>
        <w:spacing w:after="0"/>
        <w:jc w:val="center"/>
        <w:rPr>
          <w:rFonts w:ascii="Cambria" w:eastAsia="Times New Roman" w:hAnsi="Cambria" w:cs="Calibri"/>
          <w:b/>
          <w:bCs/>
          <w:sz w:val="24"/>
          <w:szCs w:val="24"/>
          <w:lang w:eastAsia="ar-SA"/>
        </w:rPr>
      </w:pPr>
      <w:r w:rsidRPr="005777D3">
        <w:rPr>
          <w:rFonts w:ascii="Cambria" w:eastAsia="Calibri" w:hAnsi="Cambria" w:cs="Calibri"/>
          <w:b/>
          <w:bCs/>
          <w:sz w:val="24"/>
          <w:szCs w:val="24"/>
        </w:rPr>
        <w:lastRenderedPageBreak/>
        <w:t>§ 1</w:t>
      </w:r>
      <w:r w:rsidR="00F06DD3">
        <w:rPr>
          <w:rFonts w:ascii="Cambria" w:eastAsia="Calibri" w:hAnsi="Cambria" w:cs="Calibri"/>
          <w:b/>
          <w:bCs/>
          <w:sz w:val="24"/>
          <w:szCs w:val="24"/>
        </w:rPr>
        <w:t>5</w:t>
      </w:r>
    </w:p>
    <w:p w14:paraId="09B32B3C"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Odstąpienie od umowy</w:t>
      </w:r>
    </w:p>
    <w:p w14:paraId="398E637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zastrzega sobie prawo do odstąpienia od umowy, jeżeli:</w:t>
      </w:r>
    </w:p>
    <w:p w14:paraId="268A3DFF" w14:textId="7EA14B43"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realizuje roboty budowlane, stanowiące przedmiot zamówienia, w sposób niezgodny z dokumentacją projektową, STWIORB, wskazaniami Zamawiającego</w:t>
      </w:r>
      <w:r w:rsidR="00D374CA">
        <w:rPr>
          <w:rFonts w:ascii="Cambria" w:eastAsia="Calibri" w:hAnsi="Cambria" w:cs="Calibri"/>
          <w:sz w:val="24"/>
          <w:szCs w:val="24"/>
        </w:rPr>
        <w:t xml:space="preserve"> </w:t>
      </w:r>
      <w:r w:rsidRPr="005777D3">
        <w:rPr>
          <w:rFonts w:ascii="Cambria" w:eastAsia="Calibri" w:hAnsi="Cambria" w:cs="Calibri"/>
          <w:sz w:val="24"/>
          <w:szCs w:val="24"/>
        </w:rPr>
        <w:t>lub postanowieniami umowy pomimo dwukrotnego wezwania wykonawcy do zaniechania naruszeń i bezskutecznego upływu terminu wskazanego w tych wezwaniach</w:t>
      </w:r>
    </w:p>
    <w:p w14:paraId="207925D9"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gdy Wykonawca nie rozpoczął robót budowlanych bez uzasadnionej przyczyny </w:t>
      </w:r>
      <w:r w:rsidRPr="005777D3">
        <w:rPr>
          <w:rFonts w:ascii="Cambria" w:eastAsia="Calibri" w:hAnsi="Cambria" w:cs="Calibri"/>
          <w:color w:val="000000"/>
          <w:sz w:val="24"/>
          <w:szCs w:val="24"/>
        </w:rPr>
        <w:t>w okresie 10 dni od dnia przekazania mu placu budowy i nie podjął ich w terminie wyznaczonym przez zamawiającego,</w:t>
      </w:r>
    </w:p>
    <w:p w14:paraId="62ADB0E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gdy zwłoka w wykonaniu przedmiotu zamówienia przekroczy 30 dni, </w:t>
      </w:r>
    </w:p>
    <w:p w14:paraId="3C67604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gdy wykonawca bez zgody zamawiającego przerwał realizację robót i przerwa trwa dłużej niż 10 dni,</w:t>
      </w:r>
    </w:p>
    <w:p w14:paraId="64E695DB" w14:textId="1F3EE469"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gdy Wykonawca nie przekazał Zamawiającemu, w wyznaczonym</w:t>
      </w:r>
      <w:r w:rsidRPr="005777D3">
        <w:rPr>
          <w:rFonts w:ascii="Cambria" w:eastAsia="Calibri" w:hAnsi="Cambria" w:cs="Calibri"/>
          <w:sz w:val="24"/>
          <w:szCs w:val="24"/>
        </w:rPr>
        <w:t xml:space="preserve"> terminie, dowodów ubezpieczenia, o którym mowa w § 1</w:t>
      </w:r>
      <w:r w:rsidR="00F06DD3">
        <w:rPr>
          <w:rFonts w:ascii="Cambria" w:eastAsia="Calibri" w:hAnsi="Cambria" w:cs="Calibri"/>
          <w:sz w:val="24"/>
          <w:szCs w:val="24"/>
        </w:rPr>
        <w:t>0</w:t>
      </w:r>
      <w:r w:rsidRPr="005777D3">
        <w:rPr>
          <w:rFonts w:ascii="Cambria" w:eastAsia="Calibri" w:hAnsi="Cambria" w:cs="Calibri"/>
          <w:sz w:val="24"/>
          <w:szCs w:val="24"/>
        </w:rPr>
        <w:t xml:space="preserve"> lub nie zapewnił jego ciągłości w okresach wynikających z umowy,</w:t>
      </w:r>
    </w:p>
    <w:p w14:paraId="7D0FE69E"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wystąpiła konieczność co najmniej trzykrotnego dokonania przez Zamawiającego bezpośredniej zapłaty podwykonawcy lub dalszemu podwykonawcy,</w:t>
      </w:r>
    </w:p>
    <w:p w14:paraId="660F4976"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okoliczności, o których mowa w art. 635 kodeksu cywilnego,</w:t>
      </w:r>
    </w:p>
    <w:p w14:paraId="73821CB0" w14:textId="3FEA1976"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uchybienia obowiązkowi określonemu </w:t>
      </w:r>
      <w:r w:rsidRPr="005777D3">
        <w:rPr>
          <w:rFonts w:ascii="Cambria" w:eastAsia="Calibri" w:hAnsi="Cambria" w:cs="Calibri"/>
          <w:sz w:val="24"/>
          <w:szCs w:val="24"/>
        </w:rPr>
        <w:br/>
        <w:t>w § 1</w:t>
      </w:r>
      <w:r w:rsidR="00F06DD3">
        <w:rPr>
          <w:rFonts w:ascii="Cambria" w:eastAsia="Calibri" w:hAnsi="Cambria" w:cs="Calibri"/>
          <w:sz w:val="24"/>
          <w:szCs w:val="24"/>
        </w:rPr>
        <w:t>2</w:t>
      </w:r>
      <w:r w:rsidRPr="005777D3">
        <w:rPr>
          <w:rFonts w:ascii="Cambria" w:eastAsia="Calibri" w:hAnsi="Cambria" w:cs="Calibri"/>
          <w:sz w:val="24"/>
          <w:szCs w:val="24"/>
        </w:rPr>
        <w:t xml:space="preserve"> ust. 1,</w:t>
      </w:r>
    </w:p>
    <w:p w14:paraId="6193908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niezłożenia oświadczeń, o których mowa w § 13 ust. 2 lub 5, pomimo powtórnego wezwania. </w:t>
      </w:r>
    </w:p>
    <w:p w14:paraId="751DAB4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przypadkach określonych w ust. 1, odstąpienie od umowy może nastąpić w terminie 30 dni od powzięcia wiadomości o zaistnieniu okoliczności, o których mowa w ust. 1. </w:t>
      </w:r>
    </w:p>
    <w:p w14:paraId="0E40506F"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Odstąpienie od umowy powinno nastąpić w formie pisemnej lub formie elektronicznej pod rygorem nieważności takiego odstąpienia i powinno zawierać uzasadnienie.</w:t>
      </w:r>
    </w:p>
    <w:p w14:paraId="545A6832"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wypadku odstąpienia od umowy, Wykonawcę oraz Zamawiającego obciążają następujące obowiązki szczegółowe:</w:t>
      </w:r>
    </w:p>
    <w:p w14:paraId="2B5C3702" w14:textId="77777777"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terminie </w:t>
      </w:r>
      <w:r w:rsidRPr="005777D3">
        <w:rPr>
          <w:rFonts w:ascii="Cambria" w:eastAsia="Calibri" w:hAnsi="Cambria" w:cs="ArialNarrow"/>
          <w:color w:val="000000"/>
          <w:sz w:val="24"/>
          <w:szCs w:val="24"/>
          <w:lang w:eastAsia="ar-SA"/>
        </w:rPr>
        <w:t xml:space="preserve">wspólnie uzgodnionym przez strony, ale nie dłuższym niż </w:t>
      </w:r>
      <w:r w:rsidRPr="005777D3">
        <w:rPr>
          <w:rFonts w:ascii="Cambria" w:eastAsia="Calibri" w:hAnsi="Cambria" w:cs="Calibri"/>
          <w:sz w:val="24"/>
          <w:szCs w:val="24"/>
        </w:rPr>
        <w:t>14 dni od daty odstąpienia od umowy, Wykonawca, przy udziale Zamawiającego, sporządzi szczegółowy protokół inwentaryzacji robót w toku, według stanu na dzień odstąpienia.</w:t>
      </w:r>
    </w:p>
    <w:p w14:paraId="0BB71056" w14:textId="0CD15349"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3 dni od dnia odstąpienia od umowy, </w:t>
      </w:r>
      <w:r w:rsidRPr="005777D3">
        <w:rPr>
          <w:rFonts w:ascii="Cambria" w:eastAsia="Calibri" w:hAnsi="Cambria" w:cs="Calibri"/>
          <w:sz w:val="24"/>
          <w:szCs w:val="24"/>
        </w:rPr>
        <w:t>zabezpieczy przerwane roboty na koszt tej strony, z której winy nastąpiło odstąpienie od umowy.</w:t>
      </w:r>
    </w:p>
    <w:p w14:paraId="08FA6719" w14:textId="77777777"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ArialNarrow"/>
          <w:color w:val="000000"/>
          <w:sz w:val="24"/>
          <w:szCs w:val="24"/>
          <w:lang w:eastAsia="ar-SA"/>
        </w:rPr>
        <w:t>Wykonawca w terminie 7 dni od dnia odstąpienia od umowy sporządzi wykaz materiałów według stanu na dzień odstąpienia od umowy, które nie mogą być wykorzystane przez Wykonawcę do realizacji innych robót nieobjętych umową,</w:t>
      </w:r>
    </w:p>
    <w:p w14:paraId="0951D1DF" w14:textId="77777777"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7 dni roboczych od daty </w:t>
      </w:r>
      <w:r w:rsidRPr="005777D3">
        <w:rPr>
          <w:rFonts w:ascii="Cambria" w:eastAsia="Calibri" w:hAnsi="Cambria" w:cs="ArialNarrow"/>
          <w:color w:val="000000"/>
          <w:sz w:val="24"/>
          <w:szCs w:val="24"/>
          <w:lang w:eastAsia="ar-SA"/>
        </w:rPr>
        <w:lastRenderedPageBreak/>
        <w:t xml:space="preserve">odstąpienia od umowy, </w:t>
      </w:r>
      <w:r w:rsidRPr="005777D3">
        <w:rPr>
          <w:rFonts w:ascii="Cambria" w:eastAsia="Calibri" w:hAnsi="Cambria" w:cs="Calibri"/>
          <w:sz w:val="24"/>
          <w:szCs w:val="24"/>
        </w:rPr>
        <w:t>zgłosi do odbioru roboty przerwane i roboty zabezpieczające.</w:t>
      </w:r>
    </w:p>
    <w:p w14:paraId="22ED1CCC" w14:textId="77777777"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niezwłocznie, a najpóźniej w terminie 30 dni od daty odstąpienia od umowy, usunie z placu budowy urządzenia zaplecza przez niego dostarczone lub wzniesione.</w:t>
      </w:r>
    </w:p>
    <w:p w14:paraId="7D768E34" w14:textId="77777777"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natychmiast wstrzyma wykonywanie robót, poza mającymi na celu ochronę życia i własności, i zabezpieczy przerwane roboty oraz zabezpieczy teren budowy i opuścić go najpóźniej w terminie wskazanym przez Zamawiającego.</w:t>
      </w:r>
    </w:p>
    <w:p w14:paraId="483A67C3" w14:textId="77777777" w:rsidR="00001DB9" w:rsidRPr="005777D3" w:rsidRDefault="00001DB9" w:rsidP="00F92B5D">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3AB7BE2" w14:textId="1102371C"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sz w:val="24"/>
          <w:szCs w:val="24"/>
          <w:lang w:eastAsia="ar-SA"/>
        </w:rP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CD55CC" w:rsidRPr="005777D3">
        <w:rPr>
          <w:rFonts w:ascii="Cambria" w:eastAsia="Times New Roman" w:hAnsi="Cambria" w:cs="Calibri"/>
          <w:sz w:val="24"/>
          <w:szCs w:val="24"/>
          <w:lang w:eastAsia="ar-SA"/>
        </w:rPr>
        <w:t xml:space="preserve">. </w:t>
      </w:r>
    </w:p>
    <w:p w14:paraId="64BC50FC" w14:textId="77777777" w:rsidR="00001DB9" w:rsidRPr="005777D3" w:rsidRDefault="00001DB9" w:rsidP="005777D3">
      <w:pPr>
        <w:widowControl w:val="0"/>
        <w:numPr>
          <w:ilvl w:val="0"/>
          <w:numId w:val="13"/>
        </w:numPr>
        <w:suppressAutoHyphens/>
        <w:autoSpaceDE w:val="0"/>
        <w:autoSpaceDN w:val="0"/>
        <w:adjustRightInd w:val="0"/>
        <w:spacing w:after="0"/>
        <w:ind w:left="426" w:hanging="426"/>
        <w:jc w:val="both"/>
        <w:textAlignment w:val="baseline"/>
        <w:rPr>
          <w:rFonts w:ascii="Cambria" w:eastAsia="Calibri" w:hAnsi="Cambria" w:cs="Calibri"/>
          <w:sz w:val="24"/>
          <w:szCs w:val="24"/>
        </w:rPr>
      </w:pPr>
      <w:r w:rsidRPr="005777D3">
        <w:rPr>
          <w:rFonts w:ascii="Cambria" w:eastAsia="Calibri" w:hAnsi="Cambria" w:cs="Calibri"/>
          <w:sz w:val="24"/>
          <w:szCs w:val="24"/>
        </w:rPr>
        <w:t>W przypadku braku współdziałania ze strony wykonawcy i niewykonywania przez niego obowiązków wynikających z ust. 4 czynności te przeprowadzi lub zorganizuje zamawiający i obciąży ich kosztami wykonawcę.</w:t>
      </w:r>
    </w:p>
    <w:p w14:paraId="3F6D0C6F" w14:textId="77777777" w:rsidR="00001DB9"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139718C3" w14:textId="314E560E"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w:t>
      </w:r>
      <w:r w:rsidR="00F06DD3">
        <w:rPr>
          <w:rFonts w:ascii="Cambria" w:eastAsia="Calibri" w:hAnsi="Cambria" w:cs="Calibri"/>
          <w:b/>
          <w:bCs/>
          <w:sz w:val="24"/>
          <w:szCs w:val="24"/>
        </w:rPr>
        <w:t>6</w:t>
      </w:r>
    </w:p>
    <w:p w14:paraId="269D9A5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Zmiany umowy</w:t>
      </w:r>
    </w:p>
    <w:p w14:paraId="714ABA6C" w14:textId="0A7E491E" w:rsidR="00754844"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CC45A03" w14:textId="167CCAE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3BE0E3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5777D3">
        <w:rPr>
          <w:rFonts w:ascii="Cambria" w:eastAsia="Calibri" w:hAnsi="Cambria" w:cs="Calibri"/>
          <w:sz w:val="24"/>
          <w:szCs w:val="24"/>
        </w:rPr>
        <w:t>eksploatorów</w:t>
      </w:r>
      <w:proofErr w:type="spellEnd"/>
      <w:r w:rsidRPr="005777D3">
        <w:rPr>
          <w:rFonts w:ascii="Cambria" w:eastAsia="Calibri" w:hAnsi="Cambria" w:cs="Calibri"/>
          <w:sz w:val="24"/>
          <w:szCs w:val="24"/>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w:t>
      </w:r>
      <w:r w:rsidRPr="005777D3">
        <w:rPr>
          <w:rFonts w:ascii="Cambria" w:eastAsia="Calibri" w:hAnsi="Cambria" w:cs="Calibri"/>
          <w:sz w:val="24"/>
          <w:szCs w:val="24"/>
        </w:rPr>
        <w:lastRenderedPageBreak/>
        <w:t>zakazano prowadzenia robót budowlanych;</w:t>
      </w:r>
    </w:p>
    <w:p w14:paraId="6D3427D3" w14:textId="52B63552"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4E8AD50" w14:textId="276AF8FE"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54844" w:rsidRPr="005777D3">
        <w:rPr>
          <w:rFonts w:ascii="Cambria" w:eastAsia="Calibri" w:hAnsi="Cambria" w:cs="Calibri"/>
          <w:sz w:val="24"/>
          <w:szCs w:val="24"/>
        </w:rPr>
        <w:t xml:space="preserve"> Wykonawcy</w:t>
      </w:r>
      <w:r w:rsidRPr="005777D3">
        <w:rPr>
          <w:rFonts w:ascii="Cambria" w:eastAsia="Calibri" w:hAnsi="Cambria" w:cs="Calibri"/>
          <w:sz w:val="24"/>
          <w:szCs w:val="24"/>
        </w:rPr>
        <w:t>, oraz zwiększeniem wynagrodzenia Wykonawcy, o którym mowa w § 3 ust. 1;</w:t>
      </w:r>
    </w:p>
    <w:p w14:paraId="6838EC3C" w14:textId="68A31375" w:rsidR="00754844" w:rsidRPr="005777D3" w:rsidRDefault="00754844"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przedłużenie terminu wykonania zamówienia</w:t>
      </w:r>
      <w:r w:rsidRPr="005777D3">
        <w:rPr>
          <w:rFonts w:ascii="Cambria" w:eastAsia="Calibri" w:hAnsi="Cambria" w:cs="Calibri"/>
          <w:sz w:val="24"/>
          <w:szCs w:val="24"/>
        </w:rPr>
        <w:t>, o którym mowa w § 2 ust. 1,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6D4D79A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5040E039"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przedłużenia terminu realizacji zamówienia</w:t>
      </w:r>
      <w:r w:rsidRPr="005777D3">
        <w:rPr>
          <w:rFonts w:ascii="Cambria" w:eastAsia="Calibri" w:hAnsi="Cambria" w:cs="Calibri"/>
          <w:sz w:val="24"/>
          <w:szCs w:val="24"/>
        </w:rPr>
        <w:t>, o którym mowa w § 2 ust.1, może nastąpić w zakresie niezbędnym do wykonania robót zleconych na podstawie art. 455 ust. 1 pkt 1, 3, 4 lub ust. 2 ustawy Prawo zamówień publicznych,</w:t>
      </w:r>
    </w:p>
    <w:p w14:paraId="63E6BB8E"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 przypadku zmiany powszechnie obowiązujących przepisów prawa w zakresie mającym bezpośredni wpływ na termin realizacji przedmiotu zamówienia lub zakres </w:t>
      </w:r>
      <w:r w:rsidRPr="005777D3">
        <w:rPr>
          <w:rFonts w:ascii="Cambria" w:eastAsia="Calibri" w:hAnsi="Cambria" w:cs="Calibri"/>
          <w:sz w:val="24"/>
          <w:szCs w:val="24"/>
        </w:rPr>
        <w:lastRenderedPageBreak/>
        <w:t>świadczeń stron umowy lub sposób jej wykonywania,</w:t>
      </w:r>
    </w:p>
    <w:p w14:paraId="25B6100D" w14:textId="5112BD78"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zmiany sposobu rozliczania Umowy lub dokonywania płatności na rzecz Wykonawcy</w:t>
      </w:r>
      <w:r w:rsidRPr="005777D3">
        <w:rPr>
          <w:rFonts w:ascii="Cambria" w:eastAsia="Calibri" w:hAnsi="Cambria" w:cs="Calibri"/>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754844" w:rsidRPr="005777D3">
        <w:rPr>
          <w:rFonts w:ascii="Cambria" w:eastAsia="Calibri" w:hAnsi="Cambria" w:cs="Calibri"/>
          <w:sz w:val="24"/>
          <w:szCs w:val="24"/>
        </w:rPr>
        <w:t xml:space="preserve"> lub zmiany zapisów umowy o dofinansowanie projektu</w:t>
      </w:r>
      <w:r w:rsidRPr="005777D3">
        <w:rPr>
          <w:rFonts w:ascii="Cambria" w:eastAsia="Calibri" w:hAnsi="Cambria" w:cs="Calibri"/>
          <w:sz w:val="24"/>
          <w:szCs w:val="24"/>
        </w:rPr>
        <w:t>,</w:t>
      </w:r>
    </w:p>
    <w:p w14:paraId="549297EA"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t>
      </w:r>
      <w:r w:rsidRPr="005777D3">
        <w:rPr>
          <w:rFonts w:ascii="Cambria" w:eastAsia="Times New Roman" w:hAnsi="Cambria" w:cs="Calibri"/>
          <w:color w:val="000000"/>
          <w:sz w:val="24"/>
          <w:szCs w:val="24"/>
          <w:lang w:eastAsia="ar-SA"/>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7" w:name="_Hlk53051676"/>
      <w:r w:rsidRPr="005777D3">
        <w:rPr>
          <w:rFonts w:ascii="Cambria" w:eastAsia="Times New Roman" w:hAnsi="Cambria" w:cs="Calibri"/>
          <w:color w:val="000000"/>
          <w:sz w:val="24"/>
          <w:szCs w:val="24"/>
          <w:lang w:eastAsia="ar-SA"/>
        </w:rPr>
        <w:t>;</w:t>
      </w:r>
    </w:p>
    <w:p w14:paraId="1BD83A46" w14:textId="3412F1F1" w:rsidR="00754844"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bookmarkStart w:id="8" w:name="_Hlk164858915"/>
      <w:r w:rsidRPr="005777D3">
        <w:rPr>
          <w:rFonts w:ascii="Cambria" w:eastAsia="Calibri" w:hAnsi="Cambria" w:cs="Calibri"/>
          <w:b/>
          <w:bCs/>
          <w:sz w:val="24"/>
          <w:szCs w:val="24"/>
        </w:rPr>
        <w:t xml:space="preserve">zmiana terminu wykonania zamówienia lub zakresu świadczeń lub sposobu wykonywania zamówienia </w:t>
      </w:r>
      <w:r w:rsidRPr="005777D3">
        <w:rPr>
          <w:rFonts w:ascii="Cambria" w:eastAsia="Calibri" w:hAnsi="Cambria" w:cs="Calibri"/>
          <w:sz w:val="24"/>
          <w:szCs w:val="24"/>
        </w:rPr>
        <w:t xml:space="preserve">może nastąpić w przypadku </w:t>
      </w:r>
      <w:bookmarkEnd w:id="8"/>
      <w:r w:rsidRPr="005777D3">
        <w:rPr>
          <w:rFonts w:ascii="Cambria" w:eastAsia="Calibri" w:hAnsi="Cambria" w:cs="Calibri"/>
          <w:sz w:val="24"/>
          <w:szCs w:val="24"/>
        </w:rPr>
        <w:t>konieczności wykonania robót nieujętych w dokumentacji projektowej</w:t>
      </w:r>
      <w:bookmarkStart w:id="9" w:name="_Hlk164858996"/>
      <w:bookmarkStart w:id="10" w:name="_Hlk164856700"/>
      <w:r w:rsidR="00DD02D0" w:rsidRPr="005777D3">
        <w:rPr>
          <w:rFonts w:ascii="Cambria" w:eastAsia="Calibri" w:hAnsi="Cambria" w:cs="Calibri"/>
          <w:sz w:val="24"/>
          <w:szCs w:val="24"/>
        </w:rPr>
        <w:t>.</w:t>
      </w:r>
    </w:p>
    <w:p w14:paraId="4EA3179D" w14:textId="5F91C556" w:rsidR="00DD02D0" w:rsidRPr="005777D3" w:rsidRDefault="00DD02D0"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zmiany zasad płatności</w:t>
      </w:r>
      <w:r w:rsidRPr="005777D3">
        <w:rPr>
          <w:rFonts w:ascii="Cambria" w:eastAsia="Calibri" w:hAnsi="Cambria" w:cs="Calibri"/>
          <w:sz w:val="24"/>
          <w:szCs w:val="24"/>
        </w:rPr>
        <w:t>.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7D39F0D" w14:textId="77777777" w:rsidR="003F3101" w:rsidRPr="005777D3" w:rsidRDefault="003F3101"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Arial"/>
          <w:b/>
          <w:bCs/>
          <w:color w:val="000000"/>
          <w:sz w:val="24"/>
          <w:szCs w:val="24"/>
          <w:lang w:eastAsia="ar-SA"/>
        </w:rPr>
      </w:pPr>
      <w:r w:rsidRPr="005777D3">
        <w:rPr>
          <w:rFonts w:ascii="Cambria" w:eastAsia="Calibri" w:hAnsi="Cambria" w:cs="Arial"/>
          <w:b/>
          <w:bCs/>
          <w:sz w:val="24"/>
          <w:szCs w:val="24"/>
        </w:rPr>
        <w:t xml:space="preserve">Zamawiający przewiduje również zmianę umowy: </w:t>
      </w:r>
    </w:p>
    <w:p w14:paraId="1C898DFE" w14:textId="77777777" w:rsidR="003F3101" w:rsidRPr="005777D3" w:rsidRDefault="003F3101" w:rsidP="00F92B5D">
      <w:pPr>
        <w:widowControl w:val="0"/>
        <w:numPr>
          <w:ilvl w:val="2"/>
          <w:numId w:val="52"/>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odniesieniu do zakresu lub sposobu świadczenia Wykonawcy,</w:t>
      </w:r>
    </w:p>
    <w:p w14:paraId="6418FBB3" w14:textId="77777777" w:rsidR="003F3101" w:rsidRPr="005777D3" w:rsidRDefault="003F3101" w:rsidP="00F92B5D">
      <w:pPr>
        <w:widowControl w:val="0"/>
        <w:numPr>
          <w:ilvl w:val="2"/>
          <w:numId w:val="52"/>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zakresie wynagrodzenia Wykonawcy będącą konsekwencją zmian zakresu lub sposobu świadczenia Wykonawcy,</w:t>
      </w:r>
    </w:p>
    <w:p w14:paraId="2D7CE53C" w14:textId="77777777" w:rsidR="003F3101" w:rsidRPr="005777D3" w:rsidRDefault="003F3101" w:rsidP="00F92B5D">
      <w:pPr>
        <w:widowControl w:val="0"/>
        <w:numPr>
          <w:ilvl w:val="2"/>
          <w:numId w:val="52"/>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 xml:space="preserve">w odniesieniu do terminu jej wykonania </w:t>
      </w:r>
    </w:p>
    <w:p w14:paraId="346F5728" w14:textId="0E19EC7A" w:rsidR="003F3101" w:rsidRPr="005777D3" w:rsidRDefault="003F3101" w:rsidP="005777D3">
      <w:pPr>
        <w:widowControl w:val="0"/>
        <w:suppressAutoHyphens/>
        <w:autoSpaceDE w:val="0"/>
        <w:autoSpaceDN w:val="0"/>
        <w:adjustRightInd w:val="0"/>
        <w:spacing w:after="0"/>
        <w:ind w:left="708"/>
        <w:jc w:val="both"/>
        <w:textAlignment w:val="baseline"/>
        <w:rPr>
          <w:rFonts w:ascii="Cambria" w:eastAsia="Calibri" w:hAnsi="Cambria" w:cs="Arial"/>
          <w:sz w:val="24"/>
          <w:szCs w:val="24"/>
        </w:rPr>
      </w:pPr>
      <w:r w:rsidRPr="005777D3">
        <w:rPr>
          <w:rFonts w:ascii="Cambria" w:eastAsia="Calibri" w:hAnsi="Cambria" w:cs="Arial"/>
          <w:sz w:val="24"/>
          <w:szCs w:val="24"/>
        </w:rPr>
        <w:t>- w zakresie w jakim będzie to niezbędne lub potrzebne do dostosowania umowy w tym sposobu wykonywania robót budowlanych do zmian ustawy Prawo budowlane, które wejdą w życie podczas trwania umowy.</w:t>
      </w:r>
    </w:p>
    <w:bookmarkEnd w:id="7"/>
    <w:bookmarkEnd w:id="9"/>
    <w:bookmarkEnd w:id="10"/>
    <w:p w14:paraId="284883C3" w14:textId="77777777" w:rsidR="00001DB9"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nadto przewiduje możliwość zmiany umowy w następujących przypadkach:</w:t>
      </w:r>
    </w:p>
    <w:p w14:paraId="00F3851E" w14:textId="1AAE6B04" w:rsidR="00001DB9" w:rsidRPr="005777D3" w:rsidRDefault="00001DB9" w:rsidP="00F92B5D">
      <w:pPr>
        <w:widowControl w:val="0"/>
        <w:numPr>
          <w:ilvl w:val="0"/>
          <w:numId w:val="49"/>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przewiduje możliwość zmiany osób odpowiedzialnych za kierowanie robotami budowlanymi w tym zmiany</w:t>
      </w:r>
      <w:r w:rsidR="00DD02D0" w:rsidRPr="005777D3">
        <w:rPr>
          <w:rFonts w:ascii="Cambria" w:eastAsia="Calibri" w:hAnsi="Cambria" w:cs="Calibri"/>
          <w:sz w:val="24"/>
          <w:szCs w:val="24"/>
        </w:rPr>
        <w:t xml:space="preserve"> </w:t>
      </w:r>
      <w:r w:rsidRPr="005777D3">
        <w:rPr>
          <w:rFonts w:ascii="Cambria" w:eastAsia="Calibri" w:hAnsi="Cambria" w:cs="Calibri"/>
          <w:sz w:val="24"/>
          <w:szCs w:val="24"/>
        </w:rPr>
        <w:t xml:space="preserve">kierownika budowy, przy czym osoby zastępujące muszą spełniać warunki określone </w:t>
      </w:r>
      <w:r w:rsidR="00BE2A46" w:rsidRPr="005777D3">
        <w:rPr>
          <w:rFonts w:ascii="Cambria" w:eastAsia="Calibri" w:hAnsi="Cambria" w:cs="Calibri"/>
          <w:sz w:val="24"/>
          <w:szCs w:val="24"/>
        </w:rPr>
        <w:t xml:space="preserve">dla tej osoby </w:t>
      </w:r>
      <w:r w:rsidR="00F06DD3">
        <w:rPr>
          <w:rFonts w:ascii="Cambria" w:eastAsia="Calibri" w:hAnsi="Cambria" w:cs="Calibri"/>
          <w:sz w:val="24"/>
          <w:szCs w:val="24"/>
        </w:rPr>
        <w:t>wskazane w § 9 ust. 4 umowy,</w:t>
      </w:r>
    </w:p>
    <w:p w14:paraId="63536FA8" w14:textId="54506790" w:rsidR="00BE2A46" w:rsidRPr="005777D3" w:rsidRDefault="00BE2A46" w:rsidP="00F92B5D">
      <w:pPr>
        <w:pStyle w:val="Akapitzlist"/>
        <w:numPr>
          <w:ilvl w:val="0"/>
          <w:numId w:val="49"/>
        </w:numPr>
        <w:spacing w:after="0"/>
        <w:ind w:left="851"/>
        <w:jc w:val="both"/>
        <w:rPr>
          <w:rFonts w:ascii="Cambria" w:eastAsia="Calibri" w:hAnsi="Cambria" w:cs="Calibri"/>
          <w:sz w:val="24"/>
          <w:szCs w:val="24"/>
        </w:rPr>
      </w:pPr>
      <w:r w:rsidRPr="005777D3">
        <w:rPr>
          <w:rFonts w:ascii="Cambria" w:eastAsia="Calibri" w:hAnsi="Cambria" w:cs="Calibri"/>
          <w:sz w:val="24"/>
          <w:szCs w:val="24"/>
        </w:rPr>
        <w:t xml:space="preserve">w przypadku zmiany technologii wykonania elementów robót, rozwiązań technicznych lub materiałowych wynikających z dokumentacji, w trakcie prowadzenia robót na wniosek Wykonawcy lub Zamawiającego, przy czym dopuszcza się je tylko w przypadku, gdy proponowane rozwiązanie jest równoważne lub lepsze funkcjonalnie od tego, jakie przewiduje dokumentacja. W tym przypadku strona występująca o zmianę przedstawia projekt zamienny </w:t>
      </w:r>
      <w:r w:rsidRPr="005777D3">
        <w:rPr>
          <w:rFonts w:ascii="Cambria" w:eastAsia="Calibri" w:hAnsi="Cambria" w:cs="Calibri"/>
          <w:sz w:val="24"/>
          <w:szCs w:val="24"/>
        </w:rPr>
        <w:lastRenderedPageBreak/>
        <w:t>zawierający opis proponowanych zmian wraz z rysunkami. Projekt taki wymaga akceptacji Projektanta oraz zatwierdzenia do realizacji przez strony umowy (przy udziale Zamawiającego)</w:t>
      </w:r>
      <w:r w:rsidR="00EC0C9B" w:rsidRPr="005777D3">
        <w:rPr>
          <w:rFonts w:ascii="Cambria" w:eastAsia="Calibri" w:hAnsi="Cambria" w:cs="Calibri"/>
          <w:sz w:val="24"/>
          <w:szCs w:val="24"/>
        </w:rPr>
        <w:t>,</w:t>
      </w:r>
    </w:p>
    <w:p w14:paraId="42D1A455" w14:textId="0BC0EE28"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Nie stanowi zmiany istotnej umowy w rozumieniu art. 454 ustawy Prawo zamówień publicznych: </w:t>
      </w:r>
    </w:p>
    <w:p w14:paraId="7F9A2937" w14:textId="77777777" w:rsidR="00001DB9" w:rsidRPr="005777D3" w:rsidRDefault="00001DB9" w:rsidP="00F92B5D">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teleadresowych; </w:t>
      </w:r>
    </w:p>
    <w:p w14:paraId="582C291A" w14:textId="43FA610C" w:rsidR="00001DB9" w:rsidRPr="005777D3" w:rsidRDefault="00001DB9" w:rsidP="00F92B5D">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związanych z obsługą administracyjno-organizacyjną Umowy </w:t>
      </w:r>
      <w:r w:rsidR="00DD02D0" w:rsidRPr="005777D3">
        <w:rPr>
          <w:rFonts w:ascii="Cambria" w:eastAsia="Calibri" w:hAnsi="Cambria" w:cs="Times New Roman"/>
          <w:sz w:val="24"/>
          <w:szCs w:val="24"/>
          <w:lang w:eastAsia="pl-PL"/>
        </w:rPr>
        <w:br/>
      </w:r>
      <w:r w:rsidRPr="005777D3">
        <w:rPr>
          <w:rFonts w:ascii="Cambria" w:eastAsia="Calibri" w:hAnsi="Cambria" w:cs="Times New Roman"/>
          <w:sz w:val="24"/>
          <w:szCs w:val="24"/>
          <w:lang w:eastAsia="pl-PL"/>
        </w:rPr>
        <w:t>(np. zmiana nr rachunku bankowego,</w:t>
      </w:r>
      <w:r w:rsidRPr="005777D3">
        <w:rPr>
          <w:rFonts w:ascii="Cambria" w:hAnsi="Cambria"/>
          <w:sz w:val="24"/>
          <w:szCs w:val="24"/>
        </w:rPr>
        <w:t xml:space="preserve"> </w:t>
      </w:r>
      <w:r w:rsidRPr="005777D3">
        <w:rPr>
          <w:rFonts w:ascii="Cambria" w:eastAsia="Calibri" w:hAnsi="Cambria" w:cs="Times New Roman"/>
          <w:sz w:val="24"/>
          <w:szCs w:val="24"/>
          <w:lang w:eastAsia="pl-PL"/>
        </w:rPr>
        <w:t>osób wskazanych do kontaktów między stronami umowy)</w:t>
      </w:r>
      <w:r w:rsidR="009C211F">
        <w:rPr>
          <w:rFonts w:ascii="Cambria" w:eastAsia="Calibri" w:hAnsi="Cambria" w:cs="Times New Roman"/>
          <w:sz w:val="24"/>
          <w:szCs w:val="24"/>
          <w:lang w:eastAsia="pl-PL"/>
        </w:rPr>
        <w:t>.</w:t>
      </w:r>
    </w:p>
    <w:p w14:paraId="3131A9AE"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9474CE1"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Wszelkie zmiany umowy wymagają pod rygorem nieważności formy pisemnej </w:t>
      </w:r>
      <w:r w:rsidRPr="005777D3">
        <w:rPr>
          <w:rFonts w:ascii="Cambria" w:eastAsia="Calibri" w:hAnsi="Cambria" w:cs="Calibri"/>
          <w:color w:val="000000"/>
          <w:sz w:val="24"/>
          <w:szCs w:val="24"/>
          <w:lang w:eastAsia="ar-SA"/>
        </w:rPr>
        <w:br/>
        <w:t>i podpisania przez obydwie strony umowy.</w:t>
      </w:r>
    </w:p>
    <w:p w14:paraId="1F5D3752" w14:textId="7769DC14"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Z wnioskiem o zmianę umowy może wystąpić zarówno Wykonawca, jak </w:t>
      </w:r>
      <w:r w:rsidR="009C211F">
        <w:rPr>
          <w:rFonts w:ascii="Cambria" w:eastAsia="Calibri" w:hAnsi="Cambria" w:cs="Calibri"/>
          <w:color w:val="000000"/>
          <w:sz w:val="24"/>
          <w:szCs w:val="24"/>
          <w:lang w:eastAsia="ar-SA"/>
        </w:rPr>
        <w:br/>
      </w:r>
      <w:r w:rsidRPr="005777D3">
        <w:rPr>
          <w:rFonts w:ascii="Cambria" w:eastAsia="Calibri" w:hAnsi="Cambria" w:cs="Calibri"/>
          <w:color w:val="000000"/>
          <w:sz w:val="24"/>
          <w:szCs w:val="24"/>
          <w:lang w:eastAsia="ar-SA"/>
        </w:rPr>
        <w:t>i Zamawiający.</w:t>
      </w:r>
    </w:p>
    <w:p w14:paraId="42B9F0F4" w14:textId="35B583A1" w:rsidR="00B436C3" w:rsidRPr="000901A8" w:rsidRDefault="00001DB9" w:rsidP="000901A8">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Wszystkie powyższe postanowienia stanowią katalog zmian, na które Zamawiający może wyrazić zgodę. Nie stanowią one jednak zobowiązania do wyrażenia takiej zgody.</w:t>
      </w:r>
    </w:p>
    <w:p w14:paraId="2032F710" w14:textId="602106B4" w:rsidR="000901A8" w:rsidRPr="00EC702D" w:rsidRDefault="000901A8" w:rsidP="000901A8">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1</w:t>
      </w:r>
      <w:r>
        <w:rPr>
          <w:rFonts w:ascii="Cambria" w:eastAsia="Calibri" w:hAnsi="Cambria"/>
          <w:b/>
          <w:bCs/>
          <w:sz w:val="24"/>
          <w:szCs w:val="24"/>
        </w:rPr>
        <w:t>7</w:t>
      </w:r>
    </w:p>
    <w:p w14:paraId="5E3CDC87" w14:textId="77777777" w:rsidR="000901A8" w:rsidRPr="00EC702D" w:rsidRDefault="000901A8" w:rsidP="000901A8">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Zabezpieczenie należytego wykonania umowy</w:t>
      </w:r>
    </w:p>
    <w:p w14:paraId="5FE51E54" w14:textId="77777777" w:rsidR="000901A8" w:rsidRPr="00EC702D"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 xml:space="preserve">Wykonawca </w:t>
      </w:r>
      <w:r>
        <w:rPr>
          <w:rFonts w:ascii="Cambria" w:eastAsia="Calibri" w:hAnsi="Cambria"/>
          <w:sz w:val="24"/>
          <w:szCs w:val="24"/>
        </w:rPr>
        <w:t>przed zawarciem</w:t>
      </w:r>
      <w:r w:rsidRPr="00EC702D">
        <w:rPr>
          <w:rFonts w:ascii="Cambria" w:eastAsia="Calibri" w:hAnsi="Cambria"/>
          <w:sz w:val="24"/>
          <w:szCs w:val="24"/>
        </w:rPr>
        <w:t xml:space="preserve"> umowy wni</w:t>
      </w:r>
      <w:r>
        <w:rPr>
          <w:rFonts w:ascii="Cambria" w:eastAsia="Calibri" w:hAnsi="Cambria"/>
          <w:sz w:val="24"/>
          <w:szCs w:val="24"/>
        </w:rPr>
        <w:t>ósł</w:t>
      </w:r>
      <w:r w:rsidRPr="00EC702D">
        <w:rPr>
          <w:rFonts w:ascii="Cambria" w:eastAsia="Calibri" w:hAnsi="Cambria"/>
          <w:sz w:val="24"/>
          <w:szCs w:val="24"/>
        </w:rPr>
        <w:t xml:space="preserve"> zabezpieczenie należytego wykonania umowy w formie ……………….. w wysokości </w:t>
      </w:r>
      <w:r>
        <w:rPr>
          <w:rFonts w:ascii="Cambria" w:eastAsia="Calibri" w:hAnsi="Cambria"/>
          <w:b/>
          <w:bCs/>
          <w:sz w:val="24"/>
          <w:szCs w:val="24"/>
        </w:rPr>
        <w:t>5</w:t>
      </w:r>
      <w:r w:rsidRPr="00EC702D">
        <w:rPr>
          <w:rFonts w:ascii="Cambria" w:eastAsia="Calibri" w:hAnsi="Cambria"/>
          <w:b/>
          <w:bCs/>
          <w:sz w:val="24"/>
          <w:szCs w:val="24"/>
        </w:rPr>
        <w:t xml:space="preserve"> % ceny brutto przedstawionej </w:t>
      </w:r>
      <w:r>
        <w:rPr>
          <w:rFonts w:ascii="Cambria" w:eastAsia="Calibri" w:hAnsi="Cambria"/>
          <w:b/>
          <w:bCs/>
          <w:sz w:val="24"/>
          <w:szCs w:val="24"/>
        </w:rPr>
        <w:br/>
      </w:r>
      <w:r w:rsidRPr="00EC702D">
        <w:rPr>
          <w:rFonts w:ascii="Cambria" w:eastAsia="Calibri" w:hAnsi="Cambria"/>
          <w:b/>
          <w:bCs/>
          <w:sz w:val="24"/>
          <w:szCs w:val="24"/>
        </w:rPr>
        <w:t>w ofercie</w:t>
      </w:r>
      <w:r w:rsidRPr="00EC702D">
        <w:rPr>
          <w:rFonts w:ascii="Cambria" w:eastAsia="Calibri" w:hAnsi="Cambria"/>
          <w:sz w:val="24"/>
          <w:szCs w:val="24"/>
        </w:rPr>
        <w:t>, co stanowi kwotę: ………………… złotych (słownie: ……………………..)</w:t>
      </w:r>
      <w:r>
        <w:rPr>
          <w:rFonts w:ascii="Cambria" w:eastAsia="Calibri" w:hAnsi="Cambria"/>
          <w:sz w:val="24"/>
          <w:szCs w:val="24"/>
        </w:rPr>
        <w:t>.</w:t>
      </w:r>
    </w:p>
    <w:p w14:paraId="73C95CF2" w14:textId="77777777" w:rsidR="000901A8" w:rsidRPr="00F5569C"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 xml:space="preserve">Zabezpieczenie należytego wykonania umowy ma na celu zabezpieczenie </w:t>
      </w:r>
      <w:r w:rsidRPr="00EC702D">
        <w:rPr>
          <w:rFonts w:ascii="Cambria" w:eastAsia="Calibri" w:hAnsi="Cambria"/>
          <w:sz w:val="24"/>
          <w:szCs w:val="24"/>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rPr>
        <w:t>.</w:t>
      </w:r>
    </w:p>
    <w:p w14:paraId="0EFFA75A" w14:textId="77777777" w:rsidR="000901A8" w:rsidRPr="00EC702D"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Beneficjentem zabezpieczenia należytego wykonania umowy jest Zamawiający.</w:t>
      </w:r>
    </w:p>
    <w:p w14:paraId="00C3EFDB" w14:textId="77777777" w:rsidR="000901A8" w:rsidRPr="00EC702D"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Koszty zabezpieczenia należytego wykonania umowy ponosi Wykonawca.</w:t>
      </w:r>
    </w:p>
    <w:p w14:paraId="77D554F6" w14:textId="77777777" w:rsidR="000901A8" w:rsidRPr="00EC702D"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rPr>
        <w:t xml:space="preserve"> i</w:t>
      </w:r>
      <w:r w:rsidRPr="00EC702D">
        <w:rPr>
          <w:rFonts w:ascii="Cambria" w:eastAsia="Calibri" w:hAnsi="Cambria"/>
          <w:sz w:val="24"/>
          <w:szCs w:val="24"/>
        </w:rPr>
        <w:t xml:space="preserve"> gwarancji.</w:t>
      </w:r>
    </w:p>
    <w:p w14:paraId="4E29483F" w14:textId="77777777" w:rsidR="000901A8" w:rsidRPr="00EC702D"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Kwota w wysokości ………………… złotych (słownie: ……………………..), stanowiąca 70% zabezpieczenia należytego wykonania umowy, zostanie zwrócona w terminie 30 dni od dnia podpisania protokołu odbioru końcowego robót.</w:t>
      </w:r>
    </w:p>
    <w:p w14:paraId="20C5670A" w14:textId="77777777" w:rsidR="000901A8" w:rsidRPr="006645E0" w:rsidRDefault="000901A8" w:rsidP="000901A8">
      <w:pPr>
        <w:numPr>
          <w:ilvl w:val="0"/>
          <w:numId w:val="15"/>
        </w:numPr>
        <w:autoSpaceDE w:val="0"/>
        <w:autoSpaceDN w:val="0"/>
        <w:adjustRightInd w:val="0"/>
        <w:spacing w:after="0"/>
        <w:ind w:left="426"/>
        <w:contextualSpacing/>
        <w:jc w:val="both"/>
        <w:rPr>
          <w:rFonts w:ascii="Cambria" w:eastAsia="Calibri" w:hAnsi="Cambria" w:cs="ArialNarrow"/>
          <w:color w:val="000000"/>
          <w:sz w:val="24"/>
          <w:szCs w:val="24"/>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w:t>
      </w:r>
      <w:r w:rsidRPr="00CA2200">
        <w:rPr>
          <w:rFonts w:ascii="Cambria" w:eastAsia="Calibri" w:hAnsi="Cambria" w:cs="ArialNarrow"/>
          <w:sz w:val="24"/>
          <w:szCs w:val="24"/>
        </w:rPr>
        <w:t>(słownie: ……………………..), zostanie zwrócona nie później niż w 15 dniu po upływie okresu gwarancji i rękojmi.</w:t>
      </w:r>
    </w:p>
    <w:p w14:paraId="500EAF6B" w14:textId="77777777" w:rsidR="000901A8" w:rsidRPr="00EA193F" w:rsidRDefault="000901A8" w:rsidP="000901A8">
      <w:pPr>
        <w:numPr>
          <w:ilvl w:val="0"/>
          <w:numId w:val="15"/>
        </w:numPr>
        <w:autoSpaceDE w:val="0"/>
        <w:autoSpaceDN w:val="0"/>
        <w:adjustRightInd w:val="0"/>
        <w:spacing w:after="0"/>
        <w:ind w:left="426"/>
        <w:contextualSpacing/>
        <w:jc w:val="both"/>
        <w:rPr>
          <w:rFonts w:ascii="Cambria" w:eastAsia="Calibri" w:hAnsi="Cambria" w:cs="ArialNarrow"/>
          <w:color w:val="000000"/>
          <w:sz w:val="24"/>
          <w:szCs w:val="24"/>
        </w:rPr>
      </w:pPr>
      <w:r w:rsidRPr="00EA193F">
        <w:rPr>
          <w:rFonts w:ascii="Cambria" w:hAnsi="Cambria"/>
          <w:sz w:val="24"/>
          <w:szCs w:val="24"/>
        </w:rPr>
        <w:t xml:space="preserve">Zabezpieczenie należytego wykonania umowy wnoszone w postaci poręczenia lub gwarancji musi zawierać zobowiązanie Gwaranta lub Poręczyciela do nieodwołalnego i bezwarunkowego zapłacenia kwoty zobowiązania na pierwsze </w:t>
      </w:r>
      <w:r w:rsidRPr="00EA193F">
        <w:rPr>
          <w:rFonts w:ascii="Cambria" w:hAnsi="Cambria"/>
          <w:sz w:val="24"/>
          <w:szCs w:val="24"/>
        </w:rPr>
        <w:lastRenderedPageBreak/>
        <w:t xml:space="preserve">żądanie zapłaty, gdy </w:t>
      </w:r>
      <w:r>
        <w:rPr>
          <w:rFonts w:ascii="Cambria" w:hAnsi="Cambria"/>
          <w:sz w:val="24"/>
          <w:szCs w:val="24"/>
        </w:rPr>
        <w:t>Wykonawca</w:t>
      </w:r>
      <w:r w:rsidRPr="00EA193F">
        <w:rPr>
          <w:rFonts w:ascii="Cambria" w:hAnsi="Cambria"/>
          <w:sz w:val="24"/>
          <w:szCs w:val="24"/>
        </w:rPr>
        <w:t xml:space="preserve">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E6C6BF8" w14:textId="77777777" w:rsidR="000901A8" w:rsidRPr="00F5569C" w:rsidRDefault="000901A8" w:rsidP="000901A8">
      <w:pPr>
        <w:numPr>
          <w:ilvl w:val="0"/>
          <w:numId w:val="15"/>
        </w:numPr>
        <w:autoSpaceDE w:val="0"/>
        <w:autoSpaceDN w:val="0"/>
        <w:adjustRightInd w:val="0"/>
        <w:spacing w:after="0"/>
        <w:ind w:left="426"/>
        <w:contextualSpacing/>
        <w:jc w:val="both"/>
        <w:rPr>
          <w:rFonts w:ascii="Cambria" w:eastAsia="Calibri" w:hAnsi="Cambria" w:cs="ArialNarrow"/>
          <w:sz w:val="24"/>
          <w:szCs w:val="24"/>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076E99B" w14:textId="77777777" w:rsidR="000901A8" w:rsidRPr="00EC702D" w:rsidRDefault="000901A8" w:rsidP="000901A8">
      <w:pPr>
        <w:numPr>
          <w:ilvl w:val="0"/>
          <w:numId w:val="15"/>
        </w:numPr>
        <w:autoSpaceDE w:val="0"/>
        <w:autoSpaceDN w:val="0"/>
        <w:adjustRightInd w:val="0"/>
        <w:spacing w:after="0"/>
        <w:ind w:left="426"/>
        <w:contextualSpacing/>
        <w:jc w:val="both"/>
        <w:rPr>
          <w:rFonts w:ascii="Cambria" w:eastAsia="Calibri" w:hAnsi="Cambria" w:cs="ArialNarrow"/>
          <w:color w:val="000000"/>
          <w:sz w:val="24"/>
          <w:szCs w:val="24"/>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6CEC90FC" w14:textId="77777777" w:rsidR="000901A8" w:rsidRPr="00EC702D"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Jeżeli nie zajd</w:t>
      </w:r>
      <w:r>
        <w:rPr>
          <w:rFonts w:ascii="Cambria" w:eastAsia="Calibri" w:hAnsi="Cambria"/>
          <w:sz w:val="24"/>
          <w:szCs w:val="24"/>
        </w:rPr>
        <w:t>ą przesłanki</w:t>
      </w:r>
      <w:r w:rsidRPr="00EC702D">
        <w:rPr>
          <w:rFonts w:ascii="Cambria" w:eastAsia="Calibri" w:hAnsi="Cambria"/>
          <w:sz w:val="24"/>
          <w:szCs w:val="24"/>
        </w:rPr>
        <w:t xml:space="preserve"> </w:t>
      </w:r>
      <w:r>
        <w:rPr>
          <w:rFonts w:ascii="Cambria" w:eastAsia="Calibri" w:hAnsi="Cambria"/>
          <w:sz w:val="24"/>
          <w:szCs w:val="24"/>
        </w:rPr>
        <w:t xml:space="preserve">zatrzymania zabezpieczenia </w:t>
      </w:r>
      <w:r w:rsidRPr="00EC702D">
        <w:rPr>
          <w:rFonts w:ascii="Cambria" w:eastAsia="Calibri" w:hAnsi="Cambria"/>
          <w:sz w:val="24"/>
          <w:szCs w:val="24"/>
        </w:rPr>
        <w:t xml:space="preserve">podlega ono zwrotowi Wykonawcy odpowiednio w całości lub w części </w:t>
      </w:r>
      <w:r>
        <w:rPr>
          <w:rFonts w:ascii="Cambria" w:eastAsia="Calibri" w:hAnsi="Cambria"/>
          <w:sz w:val="24"/>
          <w:szCs w:val="24"/>
        </w:rPr>
        <w:t xml:space="preserve">po upływie </w:t>
      </w:r>
      <w:r w:rsidRPr="00EC702D">
        <w:rPr>
          <w:rFonts w:ascii="Cambria" w:eastAsia="Calibri" w:hAnsi="Cambria"/>
          <w:sz w:val="24"/>
          <w:szCs w:val="24"/>
        </w:rPr>
        <w:t>termin</w:t>
      </w:r>
      <w:r>
        <w:rPr>
          <w:rFonts w:ascii="Cambria" w:eastAsia="Calibri" w:hAnsi="Cambria"/>
          <w:sz w:val="24"/>
          <w:szCs w:val="24"/>
        </w:rPr>
        <w:t>ów</w:t>
      </w:r>
      <w:r w:rsidRPr="00EC702D">
        <w:rPr>
          <w:rFonts w:ascii="Cambria" w:eastAsia="Calibri" w:hAnsi="Cambria"/>
          <w:sz w:val="24"/>
          <w:szCs w:val="24"/>
        </w:rPr>
        <w:t>, o których mowa w ust. 6 i 7.</w:t>
      </w:r>
    </w:p>
    <w:p w14:paraId="4A82FDCC" w14:textId="77777777" w:rsidR="000901A8"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EC702D">
        <w:rPr>
          <w:rFonts w:ascii="Cambria" w:eastAsia="Calibri" w:hAnsi="Cambria"/>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E4F4FDB" w14:textId="77777777" w:rsidR="000901A8" w:rsidRPr="00BB3B8F" w:rsidRDefault="000901A8" w:rsidP="000901A8">
      <w:pPr>
        <w:numPr>
          <w:ilvl w:val="0"/>
          <w:numId w:val="15"/>
        </w:numPr>
        <w:autoSpaceDE w:val="0"/>
        <w:autoSpaceDN w:val="0"/>
        <w:adjustRightInd w:val="0"/>
        <w:spacing w:after="0"/>
        <w:ind w:left="426" w:hanging="426"/>
        <w:contextualSpacing/>
        <w:jc w:val="both"/>
        <w:rPr>
          <w:rFonts w:ascii="Cambria" w:eastAsia="Calibri" w:hAnsi="Cambria"/>
          <w:sz w:val="24"/>
          <w:szCs w:val="24"/>
        </w:rPr>
      </w:pPr>
      <w:r w:rsidRPr="00BB3B8F">
        <w:rPr>
          <w:rFonts w:ascii="Cambria" w:eastAsia="Calibri" w:hAnsi="Cambria"/>
          <w:sz w:val="24"/>
          <w:szCs w:val="24"/>
        </w:rPr>
        <w:t xml:space="preserve">W sytuacji, gdy wystąpi konieczność przedłużenia terminu realizacji umowy, </w:t>
      </w:r>
      <w:r>
        <w:rPr>
          <w:rFonts w:ascii="Cambria" w:eastAsia="Calibri" w:hAnsi="Cambria"/>
          <w:sz w:val="24"/>
          <w:szCs w:val="24"/>
        </w:rPr>
        <w:br/>
      </w:r>
      <w:r w:rsidRPr="00BB3B8F">
        <w:rPr>
          <w:rFonts w:ascii="Cambria" w:eastAsia="Calibri" w:hAnsi="Cambria"/>
          <w:sz w:val="24"/>
          <w:szCs w:val="24"/>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6660638" w14:textId="77777777" w:rsidR="00B436C3" w:rsidRPr="005777D3" w:rsidRDefault="00B436C3" w:rsidP="000901A8">
      <w:pPr>
        <w:widowControl w:val="0"/>
        <w:suppressAutoHyphens/>
        <w:adjustRightInd w:val="0"/>
        <w:spacing w:after="0"/>
        <w:contextualSpacing/>
        <w:jc w:val="both"/>
        <w:textAlignment w:val="baseline"/>
        <w:rPr>
          <w:rFonts w:ascii="Cambria" w:eastAsia="Calibri" w:hAnsi="Cambria" w:cs="Calibri"/>
          <w:color w:val="000000"/>
          <w:sz w:val="24"/>
          <w:szCs w:val="24"/>
          <w:lang w:eastAsia="ar-SA"/>
        </w:rPr>
      </w:pPr>
    </w:p>
    <w:p w14:paraId="14B24DDA" w14:textId="36FBC8F4" w:rsidR="0095025D" w:rsidRPr="005777D3" w:rsidRDefault="0095025D" w:rsidP="005777D3">
      <w:pPr>
        <w:spacing w:after="0"/>
        <w:jc w:val="center"/>
        <w:rPr>
          <w:rFonts w:ascii="Cambria" w:hAnsi="Cambria"/>
          <w:b/>
          <w:color w:val="000000" w:themeColor="text1"/>
          <w:sz w:val="24"/>
          <w:szCs w:val="24"/>
        </w:rPr>
      </w:pPr>
      <w:r w:rsidRPr="005777D3">
        <w:rPr>
          <w:rFonts w:ascii="Cambria" w:hAnsi="Cambria"/>
          <w:b/>
          <w:color w:val="000000" w:themeColor="text1"/>
          <w:sz w:val="24"/>
          <w:szCs w:val="24"/>
        </w:rPr>
        <w:t xml:space="preserve">§ </w:t>
      </w:r>
      <w:r w:rsidR="00F81FC1">
        <w:rPr>
          <w:rFonts w:ascii="Cambria" w:hAnsi="Cambria"/>
          <w:b/>
          <w:color w:val="000000" w:themeColor="text1"/>
          <w:sz w:val="24"/>
          <w:szCs w:val="24"/>
        </w:rPr>
        <w:t>1</w:t>
      </w:r>
      <w:r w:rsidR="000901A8">
        <w:rPr>
          <w:rFonts w:ascii="Cambria" w:hAnsi="Cambria"/>
          <w:b/>
          <w:color w:val="000000" w:themeColor="text1"/>
          <w:sz w:val="24"/>
          <w:szCs w:val="24"/>
        </w:rPr>
        <w:t>8</w:t>
      </w:r>
      <w:r w:rsidRPr="005777D3">
        <w:rPr>
          <w:rFonts w:ascii="Cambria" w:hAnsi="Cambria"/>
          <w:b/>
          <w:color w:val="000000" w:themeColor="text1"/>
          <w:sz w:val="24"/>
          <w:szCs w:val="24"/>
        </w:rPr>
        <w:br/>
        <w:t xml:space="preserve">Ochrona danych osobowych </w:t>
      </w:r>
    </w:p>
    <w:p w14:paraId="6785EC3F"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zh-CN"/>
        </w:rPr>
      </w:pPr>
      <w:r w:rsidRPr="005777D3">
        <w:rPr>
          <w:rFonts w:ascii="Cambria" w:eastAsia="Calibri" w:hAnsi="Cambria" w:cs="Times New Roman"/>
          <w:color w:val="000000"/>
          <w:sz w:val="24"/>
          <w:szCs w:val="24"/>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50C33"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powierza Wykonawcy, w trybie art. 28 Rozporządzenia dane osobowe do przetwarzania, wyłącznie w celu wykonania przedmiotu niniejszej umowy.</w:t>
      </w:r>
    </w:p>
    <w:p w14:paraId="7D71B5CC"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w:t>
      </w:r>
    </w:p>
    <w:p w14:paraId="0E5858EF" w14:textId="77777777" w:rsidR="00EC0C9B" w:rsidRPr="005777D3" w:rsidRDefault="00EC0C9B" w:rsidP="00F92B5D">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przetwarzać powierzone mu dane osobowe zgodnie z niniejszą umową, Rozporządzeniem oraz z innymi przepisami prawa powszechnie obowiązującego, które chronią prawa osób, których dane dotyczą,</w:t>
      </w:r>
    </w:p>
    <w:p w14:paraId="6E588C2F" w14:textId="77777777" w:rsidR="00EC0C9B" w:rsidRPr="005777D3" w:rsidRDefault="00EC0C9B" w:rsidP="00F92B5D">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do zabezpieczenia przetwarzanych danych, poprzez stosowanie odpowiednich środków technicznych i organizacyjnych zapewniających adekwatny stopień </w:t>
      </w:r>
      <w:r w:rsidRPr="005777D3">
        <w:rPr>
          <w:rFonts w:ascii="Cambria" w:eastAsia="Calibri" w:hAnsi="Cambria" w:cs="Times New Roman"/>
          <w:color w:val="000000"/>
          <w:sz w:val="24"/>
          <w:szCs w:val="24"/>
          <w:lang w:eastAsia="pl-PL"/>
        </w:rPr>
        <w:lastRenderedPageBreak/>
        <w:t>bezpieczeństwa odpowiadający ryzyku związanym z przetwarzaniem danych osobowych, o których mowa w art. 32 Rozporządzenia,</w:t>
      </w:r>
    </w:p>
    <w:p w14:paraId="5606CC3A" w14:textId="77777777" w:rsidR="00EC0C9B" w:rsidRPr="005777D3" w:rsidRDefault="00EC0C9B" w:rsidP="00F92B5D">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dołożyć należytej staranności przy przetwarzaniu powierzonych danych osobowych,</w:t>
      </w:r>
    </w:p>
    <w:p w14:paraId="5DD5AF4D" w14:textId="77777777" w:rsidR="00EC0C9B" w:rsidRPr="005777D3" w:rsidRDefault="00EC0C9B" w:rsidP="00F92B5D">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nadania upoważnień do przetwarzania danych osobowych wszystkim osobom, które będą przetwarzały powierzone dane w celu realizacji niniejszej umowy,</w:t>
      </w:r>
    </w:p>
    <w:p w14:paraId="69B2FBD4" w14:textId="77777777" w:rsidR="00EC0C9B" w:rsidRPr="005777D3" w:rsidRDefault="00EC0C9B" w:rsidP="00F92B5D">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73F293"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wykonaniu przedmiotu zamówienia, usuwa / zwraca Zamawiającemu wszelkie dane osobowe oraz usuwa wszelkie ich istniejące kopie, chyba że prawo Unii lub prawo państwa członkowskiego nakazują przechowywanie danych osobowych.</w:t>
      </w:r>
    </w:p>
    <w:p w14:paraId="052D9CDD"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41E78B40"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stwierdzeniu naruszenia ochrony danych osobowych bez zbędnej zwłoki zgłasza je administratorowi, nie później niż w ciągu 72 godzin od stwierdzenia naruszenia.</w:t>
      </w:r>
    </w:p>
    <w:p w14:paraId="6AD5DC3B"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96EB64D"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realizować będzie prawo kontroli w godzinach pracy Wykonawcy informując o kontroli minimum 3 dni przed planowanym jej przeprowadzeniem.</w:t>
      </w:r>
    </w:p>
    <w:p w14:paraId="17546CFC"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usunięcia uchybień stwierdzonych podczas kontroli w terminie nie dłuższym niż 7 dni </w:t>
      </w:r>
    </w:p>
    <w:p w14:paraId="1CE5BE30"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udostępnia Zamawiającemu wszelkie informacje niezbędne do wykazania spełnienia obowiązków określonych w art. 28 Rozporządzenia.</w:t>
      </w:r>
    </w:p>
    <w:p w14:paraId="34BE0B95"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79CF2C4A"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Podwykonawca, winien spełniać te same gwarancje i obowiązki jakie zostały nałożone na Wykonawcę. </w:t>
      </w:r>
    </w:p>
    <w:p w14:paraId="1BE318EF"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ponosi pełną odpowiedzialność wobec Zamawiającego za działanie podwykonawcy w zakresie obowiązku ochrony danych.</w:t>
      </w:r>
    </w:p>
    <w:p w14:paraId="72403AA6"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w:t>
      </w:r>
      <w:r w:rsidRPr="005777D3">
        <w:rPr>
          <w:rFonts w:ascii="Cambria" w:eastAsia="Calibri" w:hAnsi="Cambria" w:cs="Times New Roman"/>
          <w:color w:val="000000"/>
          <w:sz w:val="24"/>
          <w:szCs w:val="24"/>
          <w:lang w:eastAsia="pl-PL"/>
        </w:rPr>
        <w:lastRenderedPageBreak/>
        <w:t xml:space="preserve">przez inspektorów upoważnionych przez Prezesa Urzędu Ochrony Danych Osobowych. </w:t>
      </w:r>
    </w:p>
    <w:p w14:paraId="2516EA7E" w14:textId="77777777" w:rsidR="00EC0C9B" w:rsidRPr="005777D3" w:rsidRDefault="00EC0C9B" w:rsidP="00F92B5D">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B2EA4BC"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72ACA5"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560299"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FAE5417" w14:textId="77777777" w:rsidR="00EC0C9B" w:rsidRPr="005777D3" w:rsidRDefault="00EC0C9B" w:rsidP="00F92B5D">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 sprawach nieuregulowanych niniejszym paragrafem, zastosowanie będą miały przepisy Kodeksu cywilnego, rozporządzenia RODO, Ustawy o ochronie danych osobowych.</w:t>
      </w:r>
    </w:p>
    <w:p w14:paraId="15ED74C1" w14:textId="146C754B"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 xml:space="preserve">§ </w:t>
      </w:r>
      <w:r w:rsidR="00F06DD3">
        <w:rPr>
          <w:rFonts w:ascii="Cambria" w:eastAsia="Times New Roman" w:hAnsi="Cambria" w:cs="Calibri"/>
          <w:b/>
          <w:bCs/>
          <w:sz w:val="24"/>
          <w:szCs w:val="24"/>
          <w:lang w:eastAsia="ar-SA"/>
        </w:rPr>
        <w:t>1</w:t>
      </w:r>
      <w:r w:rsidR="000901A8">
        <w:rPr>
          <w:rFonts w:ascii="Cambria" w:eastAsia="Times New Roman" w:hAnsi="Cambria" w:cs="Calibri"/>
          <w:b/>
          <w:bCs/>
          <w:sz w:val="24"/>
          <w:szCs w:val="24"/>
          <w:lang w:eastAsia="ar-SA"/>
        </w:rPr>
        <w:t>9</w:t>
      </w:r>
    </w:p>
    <w:p w14:paraId="51A4DC64" w14:textId="77777777"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Wierzytelności</w:t>
      </w:r>
    </w:p>
    <w:p w14:paraId="21F7055B" w14:textId="166EE906" w:rsidR="00EC0C9B" w:rsidRPr="00F81FC1" w:rsidRDefault="00EC0C9B" w:rsidP="00F81FC1">
      <w:pPr>
        <w:autoSpaceDE w:val="0"/>
        <w:autoSpaceDN w:val="0"/>
        <w:spacing w:after="0"/>
        <w:jc w:val="both"/>
        <w:rPr>
          <w:rFonts w:ascii="Cambria" w:eastAsia="Calibri" w:hAnsi="Cambria" w:cs="ArialNarrow,Bold"/>
          <w:b/>
          <w:bCs/>
          <w:color w:val="000000" w:themeColor="text1"/>
          <w:sz w:val="24"/>
          <w:szCs w:val="24"/>
        </w:rPr>
      </w:pPr>
      <w:r w:rsidRPr="00F81FC1">
        <w:rPr>
          <w:rFonts w:ascii="Cambria" w:eastAsia="Lucida Sans Unicode" w:hAnsi="Cambria" w:cs="Calibri"/>
          <w:kern w:val="3"/>
          <w:sz w:val="24"/>
          <w:szCs w:val="24"/>
          <w:lang w:eastAsia="pl-PL"/>
        </w:rPr>
        <w:t>Wykonawca nie może przenieść wierzytelności wynikających z niniejszej umowy na osobę trzecią bez uprzedniej zgody Zamawiającego, wyrażonej w formie pisemnej pod rygorem nieważności.</w:t>
      </w:r>
    </w:p>
    <w:p w14:paraId="62A9C463" w14:textId="69F8406A"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xml:space="preserve">§ </w:t>
      </w:r>
      <w:r w:rsidR="000901A8">
        <w:rPr>
          <w:rFonts w:ascii="Cambria" w:eastAsia="Calibri" w:hAnsi="Cambria" w:cs="ArialNarrow,Bold"/>
          <w:b/>
          <w:bCs/>
          <w:color w:val="000000" w:themeColor="text1"/>
          <w:sz w:val="24"/>
          <w:szCs w:val="24"/>
        </w:rPr>
        <w:t>20</w:t>
      </w:r>
    </w:p>
    <w:p w14:paraId="25DFF0B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Postanowienia końcowe</w:t>
      </w:r>
    </w:p>
    <w:p w14:paraId="1B21914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1CEA4CF"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sz w:val="24"/>
          <w:szCs w:val="24"/>
        </w:rPr>
      </w:pPr>
      <w:r w:rsidRPr="005777D3">
        <w:rPr>
          <w:rFonts w:ascii="Cambria" w:hAnsi="Cambria" w:cs="†¯øw≥¸"/>
          <w:color w:val="000000" w:themeColor="text1"/>
          <w:sz w:val="24"/>
          <w:szCs w:val="24"/>
        </w:rPr>
        <w:t xml:space="preserve">W sprawach nieuregulowanych niniejszą umową stosuje się przepisy obowiązującego prawa, w szczególności Kodeksu </w:t>
      </w:r>
      <w:r w:rsidRPr="005777D3">
        <w:rPr>
          <w:rFonts w:ascii="Cambria" w:hAnsi="Cambria" w:cs="†¯øw≥¸"/>
          <w:sz w:val="24"/>
          <w:szCs w:val="24"/>
        </w:rPr>
        <w:t>cywilnego, Prawa zamówień publicznych, Prawa budowlanego oraz ustawy o prawie autorskim i prawach pokrewnych.</w:t>
      </w:r>
    </w:p>
    <w:p w14:paraId="4595DF58"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A616A0"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7BBEC1ED"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lastRenderedPageBreak/>
        <w:t>Wszelkie zamiany zmiany umowy wymagają aneksu sporządzonego w formie pisemnej pod rygorem nieważności.</w:t>
      </w:r>
    </w:p>
    <w:p w14:paraId="60229E1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eastAsia="Calibri" w:hAnsi="Cambria" w:cs="ArialNarrow"/>
          <w:color w:val="000000" w:themeColor="text1"/>
          <w:sz w:val="24"/>
          <w:szCs w:val="24"/>
        </w:rPr>
        <w:t xml:space="preserve">Umowę sporządzono w </w:t>
      </w:r>
      <w:r w:rsidR="007F4A8B" w:rsidRPr="005777D3">
        <w:rPr>
          <w:rFonts w:ascii="Cambria" w:eastAsia="Calibri" w:hAnsi="Cambria" w:cs="ArialNarrow"/>
          <w:color w:val="000000" w:themeColor="text1"/>
          <w:sz w:val="24"/>
          <w:szCs w:val="24"/>
        </w:rPr>
        <w:t>trzech</w:t>
      </w:r>
      <w:r w:rsidRPr="005777D3">
        <w:rPr>
          <w:rFonts w:ascii="Cambria" w:eastAsia="Calibri" w:hAnsi="Cambria" w:cs="ArialNarrow"/>
          <w:color w:val="000000" w:themeColor="text1"/>
          <w:sz w:val="24"/>
          <w:szCs w:val="24"/>
        </w:rPr>
        <w:t xml:space="preserve"> jednobrzmiących egzemplarzach: </w:t>
      </w:r>
      <w:r w:rsidR="007F4A8B" w:rsidRPr="005777D3">
        <w:rPr>
          <w:rFonts w:ascii="Cambria" w:eastAsia="Calibri" w:hAnsi="Cambria" w:cs="ArialNarrow"/>
          <w:color w:val="000000" w:themeColor="text1"/>
          <w:sz w:val="24"/>
          <w:szCs w:val="24"/>
        </w:rPr>
        <w:t>dwa</w:t>
      </w:r>
      <w:r w:rsidRPr="005777D3">
        <w:rPr>
          <w:rFonts w:ascii="Cambria" w:eastAsia="Calibri" w:hAnsi="Cambria" w:cs="ArialNarrow"/>
          <w:color w:val="000000" w:themeColor="text1"/>
          <w:sz w:val="24"/>
          <w:szCs w:val="24"/>
        </w:rPr>
        <w:t xml:space="preserve"> egzemplarze dla Zamawiającego, jeden egzemplarz dla Wykonawcy.</w:t>
      </w:r>
    </w:p>
    <w:p w14:paraId="2B173E35" w14:textId="77777777" w:rsidR="0095025D" w:rsidRPr="005777D3" w:rsidRDefault="0095025D" w:rsidP="005777D3">
      <w:pPr>
        <w:pStyle w:val="Akapitzlist"/>
        <w:numPr>
          <w:ilvl w:val="0"/>
          <w:numId w:val="19"/>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Załącznikami do umowy są:</w:t>
      </w:r>
    </w:p>
    <w:p w14:paraId="5B9649E6" w14:textId="77777777" w:rsidR="00EC0C9B" w:rsidRPr="005777D3" w:rsidRDefault="00EC0C9B" w:rsidP="00F92B5D">
      <w:pPr>
        <w:numPr>
          <w:ilvl w:val="1"/>
          <w:numId w:val="48"/>
        </w:numPr>
        <w:tabs>
          <w:tab w:val="left" w:pos="851"/>
        </w:tabs>
        <w:suppressAutoHyphens/>
        <w:autoSpaceDE w:val="0"/>
        <w:spacing w:after="0"/>
        <w:ind w:left="851" w:hanging="425"/>
        <w:contextualSpacing/>
        <w:jc w:val="both"/>
        <w:rPr>
          <w:rFonts w:ascii="Cambria" w:hAnsi="Cambria" w:cs="Times New Roman"/>
          <w:sz w:val="24"/>
          <w:szCs w:val="24"/>
        </w:rPr>
      </w:pPr>
      <w:r w:rsidRPr="005777D3">
        <w:rPr>
          <w:rFonts w:ascii="Cambria" w:hAnsi="Cambria" w:cs="Cambria"/>
          <w:sz w:val="24"/>
          <w:szCs w:val="24"/>
        </w:rPr>
        <w:t>Złożona oferta.</w:t>
      </w:r>
    </w:p>
    <w:p w14:paraId="2F9DD678" w14:textId="77777777" w:rsidR="00EC0C9B" w:rsidRPr="005777D3" w:rsidRDefault="00EC0C9B" w:rsidP="00F92B5D">
      <w:pPr>
        <w:numPr>
          <w:ilvl w:val="1"/>
          <w:numId w:val="48"/>
        </w:numPr>
        <w:tabs>
          <w:tab w:val="left" w:pos="851"/>
        </w:tabs>
        <w:suppressAutoHyphens/>
        <w:autoSpaceDE w:val="0"/>
        <w:spacing w:after="0"/>
        <w:ind w:left="851" w:hanging="425"/>
        <w:contextualSpacing/>
        <w:jc w:val="both"/>
        <w:rPr>
          <w:rFonts w:ascii="Cambria" w:hAnsi="Cambria"/>
          <w:sz w:val="24"/>
          <w:szCs w:val="24"/>
        </w:rPr>
      </w:pPr>
      <w:r w:rsidRPr="005777D3">
        <w:rPr>
          <w:rFonts w:ascii="Cambria" w:hAnsi="Cambria" w:cs="Cambria"/>
          <w:sz w:val="24"/>
          <w:szCs w:val="24"/>
        </w:rPr>
        <w:t>Harmonogram rzeczowo-finansowy.</w:t>
      </w:r>
    </w:p>
    <w:p w14:paraId="393CC709" w14:textId="77777777" w:rsidR="00360F42" w:rsidRPr="005777D3" w:rsidRDefault="00360F42" w:rsidP="005777D3">
      <w:pPr>
        <w:pStyle w:val="Tekstpodstawowywcity"/>
        <w:tabs>
          <w:tab w:val="left" w:pos="426"/>
        </w:tabs>
        <w:spacing w:after="0"/>
        <w:ind w:left="851"/>
        <w:jc w:val="both"/>
        <w:rPr>
          <w:rFonts w:ascii="Cambria" w:hAnsi="Cambria"/>
          <w:color w:val="000000" w:themeColor="text1"/>
          <w:sz w:val="24"/>
          <w:szCs w:val="24"/>
        </w:rPr>
      </w:pPr>
    </w:p>
    <w:p w14:paraId="5118E4BE" w14:textId="537A19E2" w:rsidR="0095025D" w:rsidRPr="005777D3" w:rsidRDefault="00DC010B" w:rsidP="005777D3">
      <w:pPr>
        <w:tabs>
          <w:tab w:val="left" w:pos="567"/>
        </w:tabs>
        <w:spacing w:after="0"/>
        <w:contextualSpacing/>
        <w:jc w:val="center"/>
        <w:rPr>
          <w:rFonts w:ascii="Cambria" w:hAnsi="Cambria"/>
          <w:b/>
          <w:color w:val="000000" w:themeColor="text1"/>
          <w:sz w:val="24"/>
          <w:szCs w:val="24"/>
        </w:rPr>
      </w:pPr>
      <w:r w:rsidRPr="005777D3">
        <w:rPr>
          <w:rFonts w:ascii="Cambria" w:hAnsi="Cambria"/>
          <w:b/>
          <w:color w:val="000000" w:themeColor="text1"/>
          <w:sz w:val="24"/>
          <w:szCs w:val="24"/>
        </w:rPr>
        <w:t>WYKONAWCA:</w:t>
      </w:r>
      <w:r w:rsidRPr="005777D3">
        <w:rPr>
          <w:rFonts w:ascii="Cambria" w:hAnsi="Cambria"/>
          <w:b/>
          <w:color w:val="000000" w:themeColor="text1"/>
          <w:sz w:val="24"/>
          <w:szCs w:val="24"/>
        </w:rPr>
        <w:tab/>
      </w:r>
      <w:r w:rsidRPr="005777D3">
        <w:rPr>
          <w:rFonts w:ascii="Cambria" w:hAnsi="Cambria"/>
          <w:b/>
          <w:color w:val="000000" w:themeColor="text1"/>
          <w:sz w:val="24"/>
          <w:szCs w:val="24"/>
        </w:rPr>
        <w:tab/>
        <w:t xml:space="preserve">                             ZAMAWIAJĄCY:</w:t>
      </w:r>
    </w:p>
    <w:p w14:paraId="462A27B7"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sectPr w:rsidR="0095025D" w:rsidRPr="005777D3" w:rsidSect="000B7A89">
      <w:headerReference w:type="default" r:id="rId8"/>
      <w:footerReference w:type="default" r:id="rId9"/>
      <w:pgSz w:w="11906" w:h="16838"/>
      <w:pgMar w:top="689" w:right="1417" w:bottom="802" w:left="1417" w:header="0" w:footer="10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93031" w14:textId="77777777" w:rsidR="00471927" w:rsidRPr="00334632" w:rsidRDefault="00471927" w:rsidP="006026E6">
      <w:pPr>
        <w:spacing w:after="0" w:line="240" w:lineRule="auto"/>
      </w:pPr>
      <w:r w:rsidRPr="00334632">
        <w:separator/>
      </w:r>
    </w:p>
  </w:endnote>
  <w:endnote w:type="continuationSeparator" w:id="0">
    <w:p w14:paraId="60C999E6" w14:textId="77777777" w:rsidR="00471927" w:rsidRPr="00334632" w:rsidRDefault="00471927" w:rsidP="006026E6">
      <w:pPr>
        <w:spacing w:after="0" w:line="240" w:lineRule="auto"/>
      </w:pPr>
      <w:r w:rsidRPr="003346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altName w:val="MS Mincho"/>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Bold">
    <w:charset w:val="00"/>
    <w:family w:val="auto"/>
    <w:pitch w:val="variable"/>
  </w:font>
  <w:font w:name="Helvetica">
    <w:panose1 w:val="020B0504020202020204"/>
    <w:charset w:val="00"/>
    <w:family w:val="auto"/>
    <w:pitch w:val="variable"/>
    <w:sig w:usb0="E00002FF" w:usb1="5000785B" w:usb2="0000000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E26" w14:textId="17855F7C" w:rsidR="00906864" w:rsidRPr="00334632" w:rsidRDefault="00906864" w:rsidP="00E4681E">
    <w:pPr>
      <w:pStyle w:val="Stopka"/>
      <w:rPr>
        <w:rFonts w:ascii="Cambria" w:hAnsi="Cambria"/>
        <w:b/>
        <w:sz w:val="18"/>
        <w:szCs w:val="18"/>
        <w:bdr w:val="single" w:sz="4" w:space="0" w:color="auto"/>
      </w:rPr>
    </w:pPr>
    <w:r w:rsidRPr="00334632">
      <w:rPr>
        <w:rFonts w:ascii="Cambria" w:hAnsi="Cambria"/>
        <w:sz w:val="20"/>
        <w:szCs w:val="20"/>
        <w:bdr w:val="single" w:sz="4" w:space="0" w:color="auto"/>
      </w:rPr>
      <w:tab/>
    </w:r>
    <w:r w:rsidRPr="00334632">
      <w:rPr>
        <w:rFonts w:ascii="Cambria" w:hAnsi="Cambria"/>
        <w:sz w:val="18"/>
        <w:szCs w:val="18"/>
        <w:bdr w:val="single" w:sz="4" w:space="0" w:color="auto"/>
      </w:rPr>
      <w:t>Zał. Nr 2 do SWZ – Projekt umowy</w:t>
    </w:r>
    <w:r w:rsidRPr="00334632">
      <w:rPr>
        <w:rFonts w:ascii="Cambria" w:hAnsi="Cambria"/>
        <w:sz w:val="18"/>
        <w:szCs w:val="18"/>
        <w:bdr w:val="single" w:sz="4" w:space="0" w:color="auto"/>
      </w:rPr>
      <w:tab/>
      <w:t xml:space="preserve">Strona </w:t>
    </w:r>
    <w:r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PAGE</w:instrText>
    </w:r>
    <w:r w:rsidRPr="00334632">
      <w:rPr>
        <w:rFonts w:ascii="Cambria" w:hAnsi="Cambria"/>
        <w:b/>
        <w:sz w:val="18"/>
        <w:szCs w:val="18"/>
        <w:bdr w:val="single" w:sz="4" w:space="0" w:color="auto"/>
      </w:rPr>
      <w:fldChar w:fldCharType="separate"/>
    </w:r>
    <w:r w:rsidR="001D5041">
      <w:rPr>
        <w:rFonts w:ascii="Cambria" w:hAnsi="Cambria"/>
        <w:b/>
        <w:noProof/>
        <w:sz w:val="18"/>
        <w:szCs w:val="18"/>
        <w:bdr w:val="single" w:sz="4" w:space="0" w:color="auto"/>
      </w:rPr>
      <w:t>28</w:t>
    </w:r>
    <w:r w:rsidRPr="00334632">
      <w:rPr>
        <w:rFonts w:ascii="Cambria" w:hAnsi="Cambria"/>
        <w:b/>
        <w:sz w:val="18"/>
        <w:szCs w:val="18"/>
        <w:bdr w:val="single" w:sz="4" w:space="0" w:color="auto"/>
      </w:rPr>
      <w:fldChar w:fldCharType="end"/>
    </w:r>
    <w:r w:rsidRPr="00334632">
      <w:rPr>
        <w:rFonts w:ascii="Cambria" w:hAnsi="Cambria"/>
        <w:sz w:val="18"/>
        <w:szCs w:val="18"/>
        <w:bdr w:val="single" w:sz="4" w:space="0" w:color="auto"/>
      </w:rPr>
      <w:t xml:space="preserve"> z </w:t>
    </w:r>
    <w:r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NUMPAGES</w:instrText>
    </w:r>
    <w:r w:rsidRPr="00334632">
      <w:rPr>
        <w:rFonts w:ascii="Cambria" w:hAnsi="Cambria"/>
        <w:b/>
        <w:sz w:val="18"/>
        <w:szCs w:val="18"/>
        <w:bdr w:val="single" w:sz="4" w:space="0" w:color="auto"/>
      </w:rPr>
      <w:fldChar w:fldCharType="separate"/>
    </w:r>
    <w:r w:rsidR="001D5041">
      <w:rPr>
        <w:rFonts w:ascii="Cambria" w:hAnsi="Cambria"/>
        <w:b/>
        <w:noProof/>
        <w:sz w:val="18"/>
        <w:szCs w:val="18"/>
        <w:bdr w:val="single" w:sz="4" w:space="0" w:color="auto"/>
      </w:rPr>
      <w:t>28</w:t>
    </w:r>
    <w:r w:rsidRPr="00334632">
      <w:rPr>
        <w:rFonts w:ascii="Cambria" w:hAnsi="Cambria"/>
        <w:b/>
        <w:sz w:val="18"/>
        <w:szCs w:val="18"/>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31AA" w14:textId="77777777" w:rsidR="00471927" w:rsidRPr="00334632" w:rsidRDefault="00471927" w:rsidP="006026E6">
      <w:pPr>
        <w:spacing w:after="0" w:line="240" w:lineRule="auto"/>
      </w:pPr>
      <w:r w:rsidRPr="00334632">
        <w:separator/>
      </w:r>
    </w:p>
  </w:footnote>
  <w:footnote w:type="continuationSeparator" w:id="0">
    <w:p w14:paraId="266EC091" w14:textId="77777777" w:rsidR="00471927" w:rsidRPr="00334632" w:rsidRDefault="00471927" w:rsidP="006026E6">
      <w:pPr>
        <w:spacing w:after="0" w:line="240" w:lineRule="auto"/>
      </w:pPr>
      <w:r w:rsidRPr="00334632">
        <w:continuationSeparator/>
      </w:r>
    </w:p>
  </w:footnote>
  <w:footnote w:id="1">
    <w:p w14:paraId="24B828B7" w14:textId="77777777" w:rsidR="00906864" w:rsidRPr="00AF193F" w:rsidRDefault="00906864" w:rsidP="000B7A89">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osoba/-y pełniąca/-e funkcję organu (członka organu) lub prokurent spółki.</w:t>
      </w:r>
    </w:p>
  </w:footnote>
  <w:footnote w:id="2">
    <w:p w14:paraId="47FEAF86" w14:textId="77777777" w:rsidR="00906864" w:rsidRPr="00AF193F" w:rsidRDefault="00906864" w:rsidP="000B7A89">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spółki.</w:t>
      </w:r>
    </w:p>
  </w:footnote>
  <w:footnote w:id="3">
    <w:p w14:paraId="10A0869E" w14:textId="77777777" w:rsidR="00906864" w:rsidRPr="00334632" w:rsidRDefault="00906864" w:rsidP="000B7A89">
      <w:pPr>
        <w:pStyle w:val="Tekstprzypisudolnego"/>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14ECA" w14:textId="41C35B95" w:rsidR="00906864" w:rsidRDefault="00906864" w:rsidP="00BA0C09">
    <w:pPr>
      <w:pStyle w:val="Nagwek"/>
    </w:pPr>
  </w:p>
  <w:p w14:paraId="11853A21" w14:textId="3322108B" w:rsidR="00F10B56" w:rsidRDefault="00F10B56" w:rsidP="00F10B56">
    <w:pPr>
      <w:pStyle w:val="Nagwek"/>
      <w:jc w:val="center"/>
      <w:rPr>
        <w:rFonts w:ascii="Cambria" w:hAnsi="Cambria"/>
        <w:i/>
        <w:iCs/>
      </w:rPr>
    </w:pPr>
    <w:r w:rsidRPr="00F10B56">
      <w:rPr>
        <w:rFonts w:ascii="Cambria" w:hAnsi="Cambria"/>
        <w:i/>
        <w:iCs/>
      </w:rPr>
      <w:t>„Budowa garażu OSP w Starej Hucie w zakresie budowy dachu”</w:t>
    </w:r>
  </w:p>
  <w:p w14:paraId="4CCB39E3" w14:textId="77777777" w:rsidR="00F10B56" w:rsidRPr="00F10B56" w:rsidRDefault="00F10B56" w:rsidP="00F10B56">
    <w:pPr>
      <w:pStyle w:val="Nagwek"/>
      <w:jc w:val="center"/>
      <w:rPr>
        <w:rFonts w:ascii="Cambria" w:hAnsi="Cambria"/>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ABC8DA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2"/>
        <w:szCs w:val="22"/>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18"/>
    <w:multiLevelType w:val="multilevel"/>
    <w:tmpl w:val="A38CE22C"/>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3."/>
      <w:lvlJc w:val="left"/>
      <w:pPr>
        <w:ind w:left="360" w:hanging="360"/>
      </w:pPr>
      <w:rPr>
        <w:rFonts w:hint="default"/>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3" w15:restartNumberingAfterBreak="0">
    <w:nsid w:val="00000023"/>
    <w:multiLevelType w:val="multilevel"/>
    <w:tmpl w:val="8B863B2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E314D7"/>
    <w:multiLevelType w:val="multilevel"/>
    <w:tmpl w:val="5762CAA8"/>
    <w:lvl w:ilvl="0">
      <w:start w:val="2"/>
      <w:numFmt w:val="decimal"/>
      <w:lvlText w:val="%1"/>
      <w:lvlJc w:val="left"/>
      <w:pPr>
        <w:ind w:left="360" w:hanging="360"/>
      </w:pPr>
      <w:rPr>
        <w:rFonts w:hint="default"/>
        <w:b/>
      </w:rPr>
    </w:lvl>
    <w:lvl w:ilvl="1">
      <w:start w:val="1"/>
      <w:numFmt w:val="decimal"/>
      <w:lvlText w:val="%1.%2"/>
      <w:lvlJc w:val="left"/>
      <w:pPr>
        <w:ind w:left="1506" w:hanging="36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518" w:hanging="108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7170" w:hanging="1440"/>
      </w:pPr>
      <w:rPr>
        <w:rFonts w:hint="default"/>
        <w:b/>
      </w:rPr>
    </w:lvl>
    <w:lvl w:ilvl="6">
      <w:start w:val="1"/>
      <w:numFmt w:val="decimal"/>
      <w:lvlText w:val="%1.%2.%3.%4.%5.%6.%7"/>
      <w:lvlJc w:val="left"/>
      <w:pPr>
        <w:ind w:left="8316" w:hanging="1440"/>
      </w:pPr>
      <w:rPr>
        <w:rFonts w:hint="default"/>
        <w:b/>
      </w:rPr>
    </w:lvl>
    <w:lvl w:ilvl="7">
      <w:start w:val="1"/>
      <w:numFmt w:val="decimal"/>
      <w:lvlText w:val="%1.%2.%3.%4.%5.%6.%7.%8"/>
      <w:lvlJc w:val="left"/>
      <w:pPr>
        <w:ind w:left="9822" w:hanging="1800"/>
      </w:pPr>
      <w:rPr>
        <w:rFonts w:hint="default"/>
        <w:b/>
      </w:rPr>
    </w:lvl>
    <w:lvl w:ilvl="8">
      <w:start w:val="1"/>
      <w:numFmt w:val="decimal"/>
      <w:lvlText w:val="%1.%2.%3.%4.%5.%6.%7.%8.%9"/>
      <w:lvlJc w:val="left"/>
      <w:pPr>
        <w:ind w:left="10968" w:hanging="1800"/>
      </w:pPr>
      <w:rPr>
        <w:rFonts w:hint="default"/>
        <w:b/>
      </w:r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3"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E928C4"/>
    <w:multiLevelType w:val="hybridMultilevel"/>
    <w:tmpl w:val="422E54E8"/>
    <w:lvl w:ilvl="0" w:tplc="63229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391F3D"/>
    <w:multiLevelType w:val="hybridMultilevel"/>
    <w:tmpl w:val="4EBAA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C4710"/>
    <w:multiLevelType w:val="hybridMultilevel"/>
    <w:tmpl w:val="525AB492"/>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947553"/>
    <w:multiLevelType w:val="hybridMultilevel"/>
    <w:tmpl w:val="A5E4AD14"/>
    <w:lvl w:ilvl="0" w:tplc="6322951E">
      <w:start w:val="1"/>
      <w:numFmt w:val="bullet"/>
      <w:lvlText w:val=""/>
      <w:lvlJc w:val="left"/>
      <w:pPr>
        <w:ind w:left="1336" w:hanging="360"/>
      </w:pPr>
      <w:rPr>
        <w:rFonts w:ascii="Symbol" w:hAnsi="Symbol" w:hint="default"/>
      </w:rPr>
    </w:lvl>
    <w:lvl w:ilvl="1" w:tplc="04150003" w:tentative="1">
      <w:start w:val="1"/>
      <w:numFmt w:val="bullet"/>
      <w:lvlText w:val="o"/>
      <w:lvlJc w:val="left"/>
      <w:pPr>
        <w:ind w:left="2056" w:hanging="360"/>
      </w:pPr>
      <w:rPr>
        <w:rFonts w:ascii="Courier New" w:hAnsi="Courier New" w:cs="Courier New" w:hint="default"/>
      </w:rPr>
    </w:lvl>
    <w:lvl w:ilvl="2" w:tplc="04150005" w:tentative="1">
      <w:start w:val="1"/>
      <w:numFmt w:val="bullet"/>
      <w:lvlText w:val=""/>
      <w:lvlJc w:val="left"/>
      <w:pPr>
        <w:ind w:left="2776" w:hanging="360"/>
      </w:pPr>
      <w:rPr>
        <w:rFonts w:ascii="Wingdings" w:hAnsi="Wingdings" w:hint="default"/>
      </w:rPr>
    </w:lvl>
    <w:lvl w:ilvl="3" w:tplc="04150001" w:tentative="1">
      <w:start w:val="1"/>
      <w:numFmt w:val="bullet"/>
      <w:lvlText w:val=""/>
      <w:lvlJc w:val="left"/>
      <w:pPr>
        <w:ind w:left="3496" w:hanging="360"/>
      </w:pPr>
      <w:rPr>
        <w:rFonts w:ascii="Symbol" w:hAnsi="Symbol" w:hint="default"/>
      </w:rPr>
    </w:lvl>
    <w:lvl w:ilvl="4" w:tplc="04150003" w:tentative="1">
      <w:start w:val="1"/>
      <w:numFmt w:val="bullet"/>
      <w:lvlText w:val="o"/>
      <w:lvlJc w:val="left"/>
      <w:pPr>
        <w:ind w:left="4216" w:hanging="360"/>
      </w:pPr>
      <w:rPr>
        <w:rFonts w:ascii="Courier New" w:hAnsi="Courier New" w:cs="Courier New" w:hint="default"/>
      </w:rPr>
    </w:lvl>
    <w:lvl w:ilvl="5" w:tplc="04150005" w:tentative="1">
      <w:start w:val="1"/>
      <w:numFmt w:val="bullet"/>
      <w:lvlText w:val=""/>
      <w:lvlJc w:val="left"/>
      <w:pPr>
        <w:ind w:left="4936" w:hanging="360"/>
      </w:pPr>
      <w:rPr>
        <w:rFonts w:ascii="Wingdings" w:hAnsi="Wingdings" w:hint="default"/>
      </w:rPr>
    </w:lvl>
    <w:lvl w:ilvl="6" w:tplc="04150001" w:tentative="1">
      <w:start w:val="1"/>
      <w:numFmt w:val="bullet"/>
      <w:lvlText w:val=""/>
      <w:lvlJc w:val="left"/>
      <w:pPr>
        <w:ind w:left="5656" w:hanging="360"/>
      </w:pPr>
      <w:rPr>
        <w:rFonts w:ascii="Symbol" w:hAnsi="Symbol" w:hint="default"/>
      </w:rPr>
    </w:lvl>
    <w:lvl w:ilvl="7" w:tplc="04150003" w:tentative="1">
      <w:start w:val="1"/>
      <w:numFmt w:val="bullet"/>
      <w:lvlText w:val="o"/>
      <w:lvlJc w:val="left"/>
      <w:pPr>
        <w:ind w:left="6376" w:hanging="360"/>
      </w:pPr>
      <w:rPr>
        <w:rFonts w:ascii="Courier New" w:hAnsi="Courier New" w:cs="Courier New" w:hint="default"/>
      </w:rPr>
    </w:lvl>
    <w:lvl w:ilvl="8" w:tplc="04150005" w:tentative="1">
      <w:start w:val="1"/>
      <w:numFmt w:val="bullet"/>
      <w:lvlText w:val=""/>
      <w:lvlJc w:val="left"/>
      <w:pPr>
        <w:ind w:left="7096" w:hanging="360"/>
      </w:pPr>
      <w:rPr>
        <w:rFonts w:ascii="Wingdings" w:hAnsi="Wingdings" w:hint="default"/>
      </w:rPr>
    </w:lvl>
  </w:abstractNum>
  <w:abstractNum w:abstractNumId="22"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C85367F"/>
    <w:multiLevelType w:val="hybridMultilevel"/>
    <w:tmpl w:val="9224DB96"/>
    <w:lvl w:ilvl="0" w:tplc="99748DE6">
      <w:start w:val="1"/>
      <w:numFmt w:val="decimal"/>
      <w:lvlText w:val="%1."/>
      <w:lvlJc w:val="left"/>
      <w:pPr>
        <w:ind w:left="780" w:hanging="420"/>
      </w:pPr>
      <w:rPr>
        <w:rFonts w:hint="default"/>
        <w:b/>
        <w:bCs w:val="0"/>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0"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06040E"/>
    <w:multiLevelType w:val="hybridMultilevel"/>
    <w:tmpl w:val="33DAC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0F2B2D"/>
    <w:multiLevelType w:val="hybridMultilevel"/>
    <w:tmpl w:val="E1308C4C"/>
    <w:lvl w:ilvl="0" w:tplc="E9585D02">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9BD3B00"/>
    <w:multiLevelType w:val="hybridMultilevel"/>
    <w:tmpl w:val="6838BA00"/>
    <w:lvl w:ilvl="0" w:tplc="0000003F">
      <w:start w:val="1"/>
      <w:numFmt w:val="decimal"/>
      <w:lvlText w:val="%1)"/>
      <w:lvlJc w:val="left"/>
      <w:pPr>
        <w:ind w:left="927" w:hanging="360"/>
      </w:pPr>
      <w:rPr>
        <w:rFonts w:ascii="Cambria" w:hAnsi="Cambria" w:cs="Times New Roman"/>
        <w:b w:val="0"/>
        <w:color w:val="auto"/>
        <w:sz w:val="24"/>
        <w:szCs w:val="24"/>
      </w:rPr>
    </w:lvl>
    <w:lvl w:ilvl="1" w:tplc="04150017">
      <w:start w:val="1"/>
      <w:numFmt w:val="lowerLetter"/>
      <w:lvlText w:val="%2)"/>
      <w:lvlJc w:val="left"/>
      <w:pPr>
        <w:ind w:left="1571" w:hanging="360"/>
      </w:p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5" w15:restartNumberingAfterBreak="0">
    <w:nsid w:val="3A6E4FCF"/>
    <w:multiLevelType w:val="hybridMultilevel"/>
    <w:tmpl w:val="E4D44BCC"/>
    <w:lvl w:ilvl="0" w:tplc="2C308E46">
      <w:start w:val="1"/>
      <w:numFmt w:val="decimal"/>
      <w:lvlText w:val="3.%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E587F60"/>
    <w:multiLevelType w:val="hybridMultilevel"/>
    <w:tmpl w:val="EAF67BEA"/>
    <w:lvl w:ilvl="0" w:tplc="FBCA3F66">
      <w:start w:val="1"/>
      <w:numFmt w:val="decimal"/>
      <w:lvlText w:val="%1."/>
      <w:lvlJc w:val="left"/>
      <w:pPr>
        <w:ind w:left="644" w:hanging="360"/>
      </w:pPr>
      <w:rPr>
        <w:b/>
      </w:rPr>
    </w:lvl>
    <w:lvl w:ilvl="1" w:tplc="204ED7E8">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45" w15:restartNumberingAfterBreak="0">
    <w:nsid w:val="511B2D0A"/>
    <w:multiLevelType w:val="hybridMultilevel"/>
    <w:tmpl w:val="A234477A"/>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572E4F"/>
    <w:multiLevelType w:val="hybridMultilevel"/>
    <w:tmpl w:val="99BE7306"/>
    <w:lvl w:ilvl="0" w:tplc="0000003F">
      <w:start w:val="1"/>
      <w:numFmt w:val="decimal"/>
      <w:lvlText w:val="%1)"/>
      <w:lvlJc w:val="left"/>
      <w:pPr>
        <w:ind w:left="720" w:hanging="360"/>
      </w:pPr>
      <w:rPr>
        <w:rFonts w:ascii="Cambria" w:hAnsi="Cambria" w:cs="Times New Roman"/>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9217A7"/>
    <w:multiLevelType w:val="hybridMultilevel"/>
    <w:tmpl w:val="11CC0FBE"/>
    <w:lvl w:ilvl="0" w:tplc="3BE2C4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2"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6C0F78"/>
    <w:multiLevelType w:val="hybridMultilevel"/>
    <w:tmpl w:val="AECEC25E"/>
    <w:lvl w:ilvl="0" w:tplc="034E2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19817D6"/>
    <w:multiLevelType w:val="hybridMultilevel"/>
    <w:tmpl w:val="88D87200"/>
    <w:lvl w:ilvl="0" w:tplc="03646E50">
      <w:start w:val="1"/>
      <w:numFmt w:val="decimal"/>
      <w:lvlText w:val="%1."/>
      <w:lvlJc w:val="left"/>
      <w:pPr>
        <w:ind w:left="720" w:hanging="360"/>
      </w:pPr>
      <w:rPr>
        <w:b/>
      </w:rPr>
    </w:lvl>
    <w:lvl w:ilvl="1" w:tplc="F1C475EE">
      <w:start w:val="1"/>
      <w:numFmt w:val="decimal"/>
      <w:lvlText w:val="%2)"/>
      <w:lvlJc w:val="left"/>
      <w:pPr>
        <w:ind w:left="1440" w:hanging="360"/>
      </w:pPr>
      <w:rPr>
        <w:rFonts w:hint="default"/>
        <w:b w:val="0"/>
      </w:rPr>
    </w:lvl>
    <w:lvl w:ilvl="2" w:tplc="915AB324">
      <w:start w:val="1"/>
      <w:numFmt w:val="upperLetter"/>
      <w:lvlText w:val="%3."/>
      <w:lvlJc w:val="left"/>
      <w:pPr>
        <w:ind w:left="2340" w:hanging="360"/>
      </w:pPr>
      <w:rPr>
        <w:rFonts w:ascii="Cambria" w:hAnsi="Cambria" w:hint="default"/>
        <w:b/>
        <w:sz w:val="26"/>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0" w15:restartNumberingAfterBreak="0">
    <w:nsid w:val="7986538B"/>
    <w:multiLevelType w:val="hybridMultilevel"/>
    <w:tmpl w:val="4AC6DD9C"/>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247F20"/>
    <w:multiLevelType w:val="hybridMultilevel"/>
    <w:tmpl w:val="F3BAE50A"/>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B42653"/>
    <w:multiLevelType w:val="multilevel"/>
    <w:tmpl w:val="CF6054D6"/>
    <w:lvl w:ilvl="0">
      <w:start w:val="2"/>
      <w:numFmt w:val="decimal"/>
      <w:lvlText w:val="%1."/>
      <w:lvlJc w:val="left"/>
      <w:pPr>
        <w:ind w:left="420" w:hanging="420"/>
      </w:pPr>
      <w:rPr>
        <w:rFonts w:hint="default"/>
        <w:b/>
      </w:rPr>
    </w:lvl>
    <w:lvl w:ilvl="1">
      <w:start w:val="1"/>
      <w:numFmt w:val="decimal"/>
      <w:lvlText w:val="%1.%2."/>
      <w:lvlJc w:val="left"/>
      <w:pPr>
        <w:ind w:left="1866" w:hanging="72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518" w:hanging="108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7170" w:hanging="1440"/>
      </w:pPr>
      <w:rPr>
        <w:rFonts w:hint="default"/>
        <w:b/>
      </w:rPr>
    </w:lvl>
    <w:lvl w:ilvl="6">
      <w:start w:val="1"/>
      <w:numFmt w:val="decimal"/>
      <w:lvlText w:val="%1.%2.%3.%4.%5.%6.%7."/>
      <w:lvlJc w:val="left"/>
      <w:pPr>
        <w:ind w:left="8316" w:hanging="1440"/>
      </w:pPr>
      <w:rPr>
        <w:rFonts w:hint="default"/>
        <w:b/>
      </w:rPr>
    </w:lvl>
    <w:lvl w:ilvl="7">
      <w:start w:val="1"/>
      <w:numFmt w:val="decimal"/>
      <w:lvlText w:val="%1.%2.%3.%4.%5.%6.%7.%8."/>
      <w:lvlJc w:val="left"/>
      <w:pPr>
        <w:ind w:left="9822" w:hanging="1800"/>
      </w:pPr>
      <w:rPr>
        <w:rFonts w:hint="default"/>
        <w:b/>
      </w:rPr>
    </w:lvl>
    <w:lvl w:ilvl="8">
      <w:start w:val="1"/>
      <w:numFmt w:val="decimal"/>
      <w:lvlText w:val="%1.%2.%3.%4.%5.%6.%7.%8.%9."/>
      <w:lvlJc w:val="left"/>
      <w:pPr>
        <w:ind w:left="10968" w:hanging="1800"/>
      </w:pPr>
      <w:rPr>
        <w:rFonts w:hint="default"/>
        <w:b/>
      </w:rPr>
    </w:lvl>
  </w:abstractNum>
  <w:abstractNum w:abstractNumId="63"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2707855">
    <w:abstractNumId w:val="36"/>
  </w:num>
  <w:num w:numId="2" w16cid:durableId="196085676">
    <w:abstractNumId w:val="43"/>
  </w:num>
  <w:num w:numId="3" w16cid:durableId="1347251015">
    <w:abstractNumId w:val="32"/>
  </w:num>
  <w:num w:numId="4" w16cid:durableId="340470201">
    <w:abstractNumId w:val="16"/>
  </w:num>
  <w:num w:numId="5" w16cid:durableId="1761289138">
    <w:abstractNumId w:val="31"/>
  </w:num>
  <w:num w:numId="6" w16cid:durableId="1275912">
    <w:abstractNumId w:val="6"/>
  </w:num>
  <w:num w:numId="7" w16cid:durableId="1150439119">
    <w:abstractNumId w:val="41"/>
  </w:num>
  <w:num w:numId="8" w16cid:durableId="1353416046">
    <w:abstractNumId w:val="37"/>
  </w:num>
  <w:num w:numId="9" w16cid:durableId="2039157497">
    <w:abstractNumId w:val="53"/>
  </w:num>
  <w:num w:numId="10" w16cid:durableId="1988973259">
    <w:abstractNumId w:val="45"/>
  </w:num>
  <w:num w:numId="11" w16cid:durableId="1616327015">
    <w:abstractNumId w:val="19"/>
  </w:num>
  <w:num w:numId="12" w16cid:durableId="1474760712">
    <w:abstractNumId w:val="30"/>
  </w:num>
  <w:num w:numId="13" w16cid:durableId="967778529">
    <w:abstractNumId w:val="56"/>
  </w:num>
  <w:num w:numId="14" w16cid:durableId="548957337">
    <w:abstractNumId w:val="58"/>
  </w:num>
  <w:num w:numId="15" w16cid:durableId="2002464809">
    <w:abstractNumId w:val="28"/>
  </w:num>
  <w:num w:numId="16" w16cid:durableId="690572605">
    <w:abstractNumId w:val="26"/>
  </w:num>
  <w:num w:numId="17" w16cid:durableId="1216238814">
    <w:abstractNumId w:val="61"/>
  </w:num>
  <w:num w:numId="18" w16cid:durableId="1990136223">
    <w:abstractNumId w:val="39"/>
  </w:num>
  <w:num w:numId="19" w16cid:durableId="1629821928">
    <w:abstractNumId w:val="63"/>
  </w:num>
  <w:num w:numId="20" w16cid:durableId="1113132732">
    <w:abstractNumId w:val="51"/>
  </w:num>
  <w:num w:numId="21" w16cid:durableId="1478952930">
    <w:abstractNumId w:val="60"/>
  </w:num>
  <w:num w:numId="22" w16cid:durableId="1224173149">
    <w:abstractNumId w:val="23"/>
  </w:num>
  <w:num w:numId="23" w16cid:durableId="44188373">
    <w:abstractNumId w:val="24"/>
  </w:num>
  <w:num w:numId="24" w16cid:durableId="938024390">
    <w:abstractNumId w:val="49"/>
  </w:num>
  <w:num w:numId="25" w16cid:durableId="2072340787">
    <w:abstractNumId w:val="13"/>
  </w:num>
  <w:num w:numId="26" w16cid:durableId="12134947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60773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1521083">
    <w:abstractNumId w:val="27"/>
  </w:num>
  <w:num w:numId="29" w16cid:durableId="2050453474">
    <w:abstractNumId w:val="18"/>
  </w:num>
  <w:num w:numId="30" w16cid:durableId="1124350573">
    <w:abstractNumId w:val="55"/>
  </w:num>
  <w:num w:numId="31" w16cid:durableId="880747283">
    <w:abstractNumId w:val="14"/>
  </w:num>
  <w:num w:numId="32" w16cid:durableId="398795037">
    <w:abstractNumId w:val="20"/>
  </w:num>
  <w:num w:numId="33" w16cid:durableId="1419594869">
    <w:abstractNumId w:val="29"/>
  </w:num>
  <w:num w:numId="34" w16cid:durableId="1620720373">
    <w:abstractNumId w:val="11"/>
  </w:num>
  <w:num w:numId="35" w16cid:durableId="162478329">
    <w:abstractNumId w:val="15"/>
  </w:num>
  <w:num w:numId="36" w16cid:durableId="236011954">
    <w:abstractNumId w:val="34"/>
  </w:num>
  <w:num w:numId="37" w16cid:durableId="1624799622">
    <w:abstractNumId w:val="33"/>
  </w:num>
  <w:num w:numId="38" w16cid:durableId="2107730363">
    <w:abstractNumId w:val="7"/>
  </w:num>
  <w:num w:numId="39" w16cid:durableId="221019340">
    <w:abstractNumId w:val="54"/>
  </w:num>
  <w:num w:numId="40" w16cid:durableId="1665935446">
    <w:abstractNumId w:val="46"/>
  </w:num>
  <w:num w:numId="41" w16cid:durableId="561067583">
    <w:abstractNumId w:val="25"/>
  </w:num>
  <w:num w:numId="42" w16cid:durableId="1303077743">
    <w:abstractNumId w:val="57"/>
  </w:num>
  <w:num w:numId="43" w16cid:durableId="1816995045">
    <w:abstractNumId w:val="9"/>
  </w:num>
  <w:num w:numId="44" w16cid:durableId="1932855887">
    <w:abstractNumId w:val="40"/>
  </w:num>
  <w:num w:numId="45" w16cid:durableId="570584070">
    <w:abstractNumId w:val="44"/>
  </w:num>
  <w:num w:numId="46" w16cid:durableId="8465969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82540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48865039">
    <w:abstractNumId w:val="38"/>
  </w:num>
  <w:num w:numId="49" w16cid:durableId="422343577">
    <w:abstractNumId w:val="42"/>
  </w:num>
  <w:num w:numId="50" w16cid:durableId="1546723174">
    <w:abstractNumId w:val="22"/>
  </w:num>
  <w:num w:numId="51" w16cid:durableId="1052772247">
    <w:abstractNumId w:val="8"/>
  </w:num>
  <w:num w:numId="52" w16cid:durableId="1761827089">
    <w:abstractNumId w:val="52"/>
  </w:num>
  <w:num w:numId="53" w16cid:durableId="2142187183">
    <w:abstractNumId w:val="12"/>
  </w:num>
  <w:num w:numId="54" w16cid:durableId="1308821034">
    <w:abstractNumId w:val="59"/>
  </w:num>
  <w:num w:numId="55" w16cid:durableId="491214678">
    <w:abstractNumId w:val="21"/>
  </w:num>
  <w:num w:numId="56" w16cid:durableId="1134174500">
    <w:abstractNumId w:val="17"/>
  </w:num>
  <w:num w:numId="57" w16cid:durableId="666174412">
    <w:abstractNumId w:val="2"/>
  </w:num>
  <w:num w:numId="58" w16cid:durableId="1275138818">
    <w:abstractNumId w:val="5"/>
  </w:num>
  <w:num w:numId="59" w16cid:durableId="1331251622">
    <w:abstractNumId w:val="35"/>
  </w:num>
  <w:num w:numId="60" w16cid:durableId="9917643">
    <w:abstractNumId w:val="10"/>
  </w:num>
  <w:num w:numId="61" w16cid:durableId="392579650">
    <w:abstractNumId w:val="62"/>
  </w:num>
  <w:num w:numId="62" w16cid:durableId="402946012">
    <w:abstractNumId w:val="48"/>
  </w:num>
  <w:num w:numId="63" w16cid:durableId="979385532">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6E6"/>
    <w:rsid w:val="00001DB9"/>
    <w:rsid w:val="000103E0"/>
    <w:rsid w:val="00011483"/>
    <w:rsid w:val="00012DB9"/>
    <w:rsid w:val="00014111"/>
    <w:rsid w:val="00014F30"/>
    <w:rsid w:val="000230A8"/>
    <w:rsid w:val="000250F0"/>
    <w:rsid w:val="0003007D"/>
    <w:rsid w:val="0003652A"/>
    <w:rsid w:val="000377C1"/>
    <w:rsid w:val="00040CFF"/>
    <w:rsid w:val="000436BD"/>
    <w:rsid w:val="0004398C"/>
    <w:rsid w:val="00046DB6"/>
    <w:rsid w:val="00052B47"/>
    <w:rsid w:val="0005748C"/>
    <w:rsid w:val="00060273"/>
    <w:rsid w:val="00060DC9"/>
    <w:rsid w:val="00063B80"/>
    <w:rsid w:val="00064B51"/>
    <w:rsid w:val="00065E0F"/>
    <w:rsid w:val="00073703"/>
    <w:rsid w:val="0007433E"/>
    <w:rsid w:val="00074510"/>
    <w:rsid w:val="00075D4E"/>
    <w:rsid w:val="00077D79"/>
    <w:rsid w:val="00080333"/>
    <w:rsid w:val="00080903"/>
    <w:rsid w:val="00080CBE"/>
    <w:rsid w:val="00083A56"/>
    <w:rsid w:val="000860D9"/>
    <w:rsid w:val="000901A8"/>
    <w:rsid w:val="000910B9"/>
    <w:rsid w:val="000925CA"/>
    <w:rsid w:val="00094129"/>
    <w:rsid w:val="0009486D"/>
    <w:rsid w:val="000A1A2A"/>
    <w:rsid w:val="000A1C5B"/>
    <w:rsid w:val="000A6C81"/>
    <w:rsid w:val="000B7A89"/>
    <w:rsid w:val="000C124E"/>
    <w:rsid w:val="000C2291"/>
    <w:rsid w:val="000D0BCD"/>
    <w:rsid w:val="000D12A4"/>
    <w:rsid w:val="000D23B6"/>
    <w:rsid w:val="000D4724"/>
    <w:rsid w:val="000D748B"/>
    <w:rsid w:val="000F03B9"/>
    <w:rsid w:val="000F2112"/>
    <w:rsid w:val="000F42BD"/>
    <w:rsid w:val="0010035C"/>
    <w:rsid w:val="0010375A"/>
    <w:rsid w:val="00103E12"/>
    <w:rsid w:val="001066D9"/>
    <w:rsid w:val="00106D58"/>
    <w:rsid w:val="0011204E"/>
    <w:rsid w:val="00112895"/>
    <w:rsid w:val="0011299B"/>
    <w:rsid w:val="001136E0"/>
    <w:rsid w:val="00115381"/>
    <w:rsid w:val="0013534F"/>
    <w:rsid w:val="00137A4F"/>
    <w:rsid w:val="00145A64"/>
    <w:rsid w:val="00145EE1"/>
    <w:rsid w:val="001517C3"/>
    <w:rsid w:val="001574D1"/>
    <w:rsid w:val="001610A4"/>
    <w:rsid w:val="00162555"/>
    <w:rsid w:val="00164C6A"/>
    <w:rsid w:val="001653E9"/>
    <w:rsid w:val="00165781"/>
    <w:rsid w:val="001675C5"/>
    <w:rsid w:val="00170585"/>
    <w:rsid w:val="0017321B"/>
    <w:rsid w:val="001749AB"/>
    <w:rsid w:val="00177333"/>
    <w:rsid w:val="0018067A"/>
    <w:rsid w:val="00181C6E"/>
    <w:rsid w:val="00182432"/>
    <w:rsid w:val="00190BDF"/>
    <w:rsid w:val="00193A99"/>
    <w:rsid w:val="00194679"/>
    <w:rsid w:val="001952D8"/>
    <w:rsid w:val="001A2978"/>
    <w:rsid w:val="001B02E1"/>
    <w:rsid w:val="001B25CE"/>
    <w:rsid w:val="001B2C06"/>
    <w:rsid w:val="001B3B34"/>
    <w:rsid w:val="001B551B"/>
    <w:rsid w:val="001B58AC"/>
    <w:rsid w:val="001B7E98"/>
    <w:rsid w:val="001C56AB"/>
    <w:rsid w:val="001C7965"/>
    <w:rsid w:val="001D10C6"/>
    <w:rsid w:val="001D199A"/>
    <w:rsid w:val="001D4C7B"/>
    <w:rsid w:val="001D5041"/>
    <w:rsid w:val="001E024F"/>
    <w:rsid w:val="002031ED"/>
    <w:rsid w:val="00213FE8"/>
    <w:rsid w:val="0021500A"/>
    <w:rsid w:val="002152B1"/>
    <w:rsid w:val="00221799"/>
    <w:rsid w:val="00222266"/>
    <w:rsid w:val="0023180B"/>
    <w:rsid w:val="00232633"/>
    <w:rsid w:val="00240BF4"/>
    <w:rsid w:val="00240C73"/>
    <w:rsid w:val="00245EC8"/>
    <w:rsid w:val="002462A9"/>
    <w:rsid w:val="002501BD"/>
    <w:rsid w:val="002518A6"/>
    <w:rsid w:val="0025770E"/>
    <w:rsid w:val="00260F09"/>
    <w:rsid w:val="00262E2D"/>
    <w:rsid w:val="00264B34"/>
    <w:rsid w:val="00267CBA"/>
    <w:rsid w:val="00270366"/>
    <w:rsid w:val="00290BD5"/>
    <w:rsid w:val="002911FB"/>
    <w:rsid w:val="0029694F"/>
    <w:rsid w:val="002A1164"/>
    <w:rsid w:val="002A48EB"/>
    <w:rsid w:val="002A6A13"/>
    <w:rsid w:val="002C30CE"/>
    <w:rsid w:val="002C46F1"/>
    <w:rsid w:val="002C4B17"/>
    <w:rsid w:val="002C5C39"/>
    <w:rsid w:val="002D06F6"/>
    <w:rsid w:val="002D6531"/>
    <w:rsid w:val="002D6965"/>
    <w:rsid w:val="002E0FC4"/>
    <w:rsid w:val="002E245D"/>
    <w:rsid w:val="002E32AB"/>
    <w:rsid w:val="002E4088"/>
    <w:rsid w:val="002E47C1"/>
    <w:rsid w:val="002E7AD2"/>
    <w:rsid w:val="002F2B36"/>
    <w:rsid w:val="002F3166"/>
    <w:rsid w:val="003005BA"/>
    <w:rsid w:val="00302958"/>
    <w:rsid w:val="00304764"/>
    <w:rsid w:val="0031067D"/>
    <w:rsid w:val="003166A0"/>
    <w:rsid w:val="003218BB"/>
    <w:rsid w:val="00321AB4"/>
    <w:rsid w:val="00322DF4"/>
    <w:rsid w:val="0032427F"/>
    <w:rsid w:val="00334632"/>
    <w:rsid w:val="003417D2"/>
    <w:rsid w:val="00344FCA"/>
    <w:rsid w:val="00347FBB"/>
    <w:rsid w:val="0035133F"/>
    <w:rsid w:val="0035409A"/>
    <w:rsid w:val="00354570"/>
    <w:rsid w:val="0035587B"/>
    <w:rsid w:val="00355C24"/>
    <w:rsid w:val="0035648A"/>
    <w:rsid w:val="00360F42"/>
    <w:rsid w:val="0036562E"/>
    <w:rsid w:val="00376DB0"/>
    <w:rsid w:val="0037765C"/>
    <w:rsid w:val="0037769C"/>
    <w:rsid w:val="00377EC9"/>
    <w:rsid w:val="0038165E"/>
    <w:rsid w:val="003856F5"/>
    <w:rsid w:val="00391BAC"/>
    <w:rsid w:val="003952A3"/>
    <w:rsid w:val="003970DC"/>
    <w:rsid w:val="003A0892"/>
    <w:rsid w:val="003A59E9"/>
    <w:rsid w:val="003B0128"/>
    <w:rsid w:val="003B6811"/>
    <w:rsid w:val="003C0C4C"/>
    <w:rsid w:val="003C26C5"/>
    <w:rsid w:val="003C3A3F"/>
    <w:rsid w:val="003C3D4C"/>
    <w:rsid w:val="003C6D20"/>
    <w:rsid w:val="003C7177"/>
    <w:rsid w:val="003D3DB9"/>
    <w:rsid w:val="003D4FFA"/>
    <w:rsid w:val="003D5172"/>
    <w:rsid w:val="003D5B42"/>
    <w:rsid w:val="003D5D5A"/>
    <w:rsid w:val="003D6221"/>
    <w:rsid w:val="003D6D82"/>
    <w:rsid w:val="003D703A"/>
    <w:rsid w:val="003D7275"/>
    <w:rsid w:val="003D78A6"/>
    <w:rsid w:val="003E083D"/>
    <w:rsid w:val="003E3E1C"/>
    <w:rsid w:val="003F3101"/>
    <w:rsid w:val="003F4663"/>
    <w:rsid w:val="00406F42"/>
    <w:rsid w:val="004074DB"/>
    <w:rsid w:val="0041184F"/>
    <w:rsid w:val="00423882"/>
    <w:rsid w:val="0042389E"/>
    <w:rsid w:val="00424798"/>
    <w:rsid w:val="0043010A"/>
    <w:rsid w:val="00430913"/>
    <w:rsid w:val="00446F1F"/>
    <w:rsid w:val="00452DEE"/>
    <w:rsid w:val="0046200F"/>
    <w:rsid w:val="00463691"/>
    <w:rsid w:val="00464FF0"/>
    <w:rsid w:val="0046505B"/>
    <w:rsid w:val="00471927"/>
    <w:rsid w:val="0047485C"/>
    <w:rsid w:val="00483273"/>
    <w:rsid w:val="00485C2E"/>
    <w:rsid w:val="00486C19"/>
    <w:rsid w:val="004963FC"/>
    <w:rsid w:val="004977E9"/>
    <w:rsid w:val="004A00F1"/>
    <w:rsid w:val="004A24B4"/>
    <w:rsid w:val="004A2585"/>
    <w:rsid w:val="004A3443"/>
    <w:rsid w:val="004A7924"/>
    <w:rsid w:val="004B0508"/>
    <w:rsid w:val="004B0FBD"/>
    <w:rsid w:val="004B111D"/>
    <w:rsid w:val="004B1236"/>
    <w:rsid w:val="004B79DB"/>
    <w:rsid w:val="004E0CBB"/>
    <w:rsid w:val="004E3F16"/>
    <w:rsid w:val="004F02E6"/>
    <w:rsid w:val="0050099B"/>
    <w:rsid w:val="005076B9"/>
    <w:rsid w:val="00517610"/>
    <w:rsid w:val="0052175E"/>
    <w:rsid w:val="00524869"/>
    <w:rsid w:val="00534BF2"/>
    <w:rsid w:val="005365DB"/>
    <w:rsid w:val="005406BE"/>
    <w:rsid w:val="005450FE"/>
    <w:rsid w:val="00551BA1"/>
    <w:rsid w:val="00551CEF"/>
    <w:rsid w:val="00553544"/>
    <w:rsid w:val="005553CD"/>
    <w:rsid w:val="00561314"/>
    <w:rsid w:val="00563523"/>
    <w:rsid w:val="00566288"/>
    <w:rsid w:val="00575F7A"/>
    <w:rsid w:val="005777D3"/>
    <w:rsid w:val="00580920"/>
    <w:rsid w:val="00585EB3"/>
    <w:rsid w:val="00593F54"/>
    <w:rsid w:val="005956DE"/>
    <w:rsid w:val="005A04FC"/>
    <w:rsid w:val="005A5921"/>
    <w:rsid w:val="005A65F6"/>
    <w:rsid w:val="005B3801"/>
    <w:rsid w:val="005B533F"/>
    <w:rsid w:val="005B5ADF"/>
    <w:rsid w:val="005B69C4"/>
    <w:rsid w:val="005B7862"/>
    <w:rsid w:val="005C40E0"/>
    <w:rsid w:val="005C715B"/>
    <w:rsid w:val="005D0AF2"/>
    <w:rsid w:val="005D160E"/>
    <w:rsid w:val="005D7651"/>
    <w:rsid w:val="005E14F9"/>
    <w:rsid w:val="005E3480"/>
    <w:rsid w:val="005F218D"/>
    <w:rsid w:val="005F52B5"/>
    <w:rsid w:val="006026E6"/>
    <w:rsid w:val="00602843"/>
    <w:rsid w:val="00604E64"/>
    <w:rsid w:val="0061012F"/>
    <w:rsid w:val="0062136B"/>
    <w:rsid w:val="00622EDB"/>
    <w:rsid w:val="0062351D"/>
    <w:rsid w:val="00623B90"/>
    <w:rsid w:val="0062545B"/>
    <w:rsid w:val="0063407D"/>
    <w:rsid w:val="00637BE3"/>
    <w:rsid w:val="00641342"/>
    <w:rsid w:val="00643AA4"/>
    <w:rsid w:val="00653CC0"/>
    <w:rsid w:val="00665807"/>
    <w:rsid w:val="006714A4"/>
    <w:rsid w:val="00672C3C"/>
    <w:rsid w:val="0068067A"/>
    <w:rsid w:val="00683258"/>
    <w:rsid w:val="00686672"/>
    <w:rsid w:val="006A0C61"/>
    <w:rsid w:val="006A2EA2"/>
    <w:rsid w:val="006A3188"/>
    <w:rsid w:val="006B0E1F"/>
    <w:rsid w:val="006B0E80"/>
    <w:rsid w:val="006B1C26"/>
    <w:rsid w:val="006B4566"/>
    <w:rsid w:val="006B5CE2"/>
    <w:rsid w:val="006C4047"/>
    <w:rsid w:val="006C4775"/>
    <w:rsid w:val="006D00D9"/>
    <w:rsid w:val="006D3B9A"/>
    <w:rsid w:val="006D69FF"/>
    <w:rsid w:val="006D7BA4"/>
    <w:rsid w:val="006E7BA0"/>
    <w:rsid w:val="006E7EB4"/>
    <w:rsid w:val="006F7DCA"/>
    <w:rsid w:val="00700900"/>
    <w:rsid w:val="00716FA1"/>
    <w:rsid w:val="00726244"/>
    <w:rsid w:val="007419CB"/>
    <w:rsid w:val="007425B3"/>
    <w:rsid w:val="007546CC"/>
    <w:rsid w:val="00754844"/>
    <w:rsid w:val="00754A40"/>
    <w:rsid w:val="00755526"/>
    <w:rsid w:val="00755B42"/>
    <w:rsid w:val="007573C3"/>
    <w:rsid w:val="00757752"/>
    <w:rsid w:val="00760589"/>
    <w:rsid w:val="00764CCE"/>
    <w:rsid w:val="00776D1F"/>
    <w:rsid w:val="00790FB7"/>
    <w:rsid w:val="0079215C"/>
    <w:rsid w:val="00792DA0"/>
    <w:rsid w:val="007942B7"/>
    <w:rsid w:val="00795B96"/>
    <w:rsid w:val="007A14DD"/>
    <w:rsid w:val="007A177D"/>
    <w:rsid w:val="007B16DE"/>
    <w:rsid w:val="007B777F"/>
    <w:rsid w:val="007C372C"/>
    <w:rsid w:val="007C406B"/>
    <w:rsid w:val="007D1286"/>
    <w:rsid w:val="007D67A8"/>
    <w:rsid w:val="007E205D"/>
    <w:rsid w:val="007E2E33"/>
    <w:rsid w:val="007E51DE"/>
    <w:rsid w:val="007E53A0"/>
    <w:rsid w:val="007E5708"/>
    <w:rsid w:val="007E6525"/>
    <w:rsid w:val="007E6C60"/>
    <w:rsid w:val="007E6CA9"/>
    <w:rsid w:val="007E7025"/>
    <w:rsid w:val="007F4A8B"/>
    <w:rsid w:val="007F6CC3"/>
    <w:rsid w:val="007F75A8"/>
    <w:rsid w:val="0080026E"/>
    <w:rsid w:val="008038AA"/>
    <w:rsid w:val="008038EE"/>
    <w:rsid w:val="0080528C"/>
    <w:rsid w:val="00805FB2"/>
    <w:rsid w:val="00813715"/>
    <w:rsid w:val="008143A7"/>
    <w:rsid w:val="00814E0E"/>
    <w:rsid w:val="00815F2E"/>
    <w:rsid w:val="008222BE"/>
    <w:rsid w:val="008231FC"/>
    <w:rsid w:val="00823553"/>
    <w:rsid w:val="00825097"/>
    <w:rsid w:val="00832631"/>
    <w:rsid w:val="00832ED6"/>
    <w:rsid w:val="00834F5B"/>
    <w:rsid w:val="0083602C"/>
    <w:rsid w:val="00860ADA"/>
    <w:rsid w:val="00864720"/>
    <w:rsid w:val="00864C7D"/>
    <w:rsid w:val="008749F4"/>
    <w:rsid w:val="0088043E"/>
    <w:rsid w:val="00883B41"/>
    <w:rsid w:val="00886891"/>
    <w:rsid w:val="008937E9"/>
    <w:rsid w:val="00897C4F"/>
    <w:rsid w:val="008A0A18"/>
    <w:rsid w:val="008A0A2A"/>
    <w:rsid w:val="008A3D7C"/>
    <w:rsid w:val="008A72BF"/>
    <w:rsid w:val="008B62E1"/>
    <w:rsid w:val="008C3BE7"/>
    <w:rsid w:val="008D1AF6"/>
    <w:rsid w:val="008D32DC"/>
    <w:rsid w:val="008E3FF6"/>
    <w:rsid w:val="00901596"/>
    <w:rsid w:val="00901CC1"/>
    <w:rsid w:val="00904A0F"/>
    <w:rsid w:val="00906864"/>
    <w:rsid w:val="00910191"/>
    <w:rsid w:val="00913141"/>
    <w:rsid w:val="0091475E"/>
    <w:rsid w:val="00917A6A"/>
    <w:rsid w:val="00921681"/>
    <w:rsid w:val="0092338A"/>
    <w:rsid w:val="00923989"/>
    <w:rsid w:val="00927A27"/>
    <w:rsid w:val="00930D52"/>
    <w:rsid w:val="009439E0"/>
    <w:rsid w:val="0095025D"/>
    <w:rsid w:val="00951285"/>
    <w:rsid w:val="009664A4"/>
    <w:rsid w:val="00971B92"/>
    <w:rsid w:val="00976A9C"/>
    <w:rsid w:val="009850EE"/>
    <w:rsid w:val="00991A18"/>
    <w:rsid w:val="00991CD7"/>
    <w:rsid w:val="00992C4B"/>
    <w:rsid w:val="00993F10"/>
    <w:rsid w:val="00994DDF"/>
    <w:rsid w:val="00994E53"/>
    <w:rsid w:val="0099667C"/>
    <w:rsid w:val="009A0FA7"/>
    <w:rsid w:val="009A1FCE"/>
    <w:rsid w:val="009A3467"/>
    <w:rsid w:val="009A5531"/>
    <w:rsid w:val="009A56BA"/>
    <w:rsid w:val="009A7134"/>
    <w:rsid w:val="009B0686"/>
    <w:rsid w:val="009B1046"/>
    <w:rsid w:val="009B6581"/>
    <w:rsid w:val="009B7C62"/>
    <w:rsid w:val="009C0FA5"/>
    <w:rsid w:val="009C211F"/>
    <w:rsid w:val="009C425A"/>
    <w:rsid w:val="009D73AE"/>
    <w:rsid w:val="009E324D"/>
    <w:rsid w:val="009E358E"/>
    <w:rsid w:val="009E3903"/>
    <w:rsid w:val="009E4D01"/>
    <w:rsid w:val="009E7647"/>
    <w:rsid w:val="009E7678"/>
    <w:rsid w:val="009F1C02"/>
    <w:rsid w:val="009F40D0"/>
    <w:rsid w:val="009F6FF9"/>
    <w:rsid w:val="00A06081"/>
    <w:rsid w:val="00A119E4"/>
    <w:rsid w:val="00A128D4"/>
    <w:rsid w:val="00A244B9"/>
    <w:rsid w:val="00A25BF7"/>
    <w:rsid w:val="00A36075"/>
    <w:rsid w:val="00A36D91"/>
    <w:rsid w:val="00A375BC"/>
    <w:rsid w:val="00A406B4"/>
    <w:rsid w:val="00A41C01"/>
    <w:rsid w:val="00A46B49"/>
    <w:rsid w:val="00A46DC5"/>
    <w:rsid w:val="00A514BD"/>
    <w:rsid w:val="00A6002A"/>
    <w:rsid w:val="00A6683E"/>
    <w:rsid w:val="00A715AF"/>
    <w:rsid w:val="00A80F0A"/>
    <w:rsid w:val="00A81488"/>
    <w:rsid w:val="00A828FA"/>
    <w:rsid w:val="00A87EFD"/>
    <w:rsid w:val="00A91BCB"/>
    <w:rsid w:val="00A92ADF"/>
    <w:rsid w:val="00A92EDC"/>
    <w:rsid w:val="00A93520"/>
    <w:rsid w:val="00A935C8"/>
    <w:rsid w:val="00A975F6"/>
    <w:rsid w:val="00AA39D4"/>
    <w:rsid w:val="00AA6A54"/>
    <w:rsid w:val="00AA7B57"/>
    <w:rsid w:val="00AB07B5"/>
    <w:rsid w:val="00AB0F39"/>
    <w:rsid w:val="00AB2000"/>
    <w:rsid w:val="00AB249C"/>
    <w:rsid w:val="00AB3B05"/>
    <w:rsid w:val="00AB4125"/>
    <w:rsid w:val="00AB6FC1"/>
    <w:rsid w:val="00AC36A7"/>
    <w:rsid w:val="00AD21E8"/>
    <w:rsid w:val="00AE0E29"/>
    <w:rsid w:val="00AE41BE"/>
    <w:rsid w:val="00AE679E"/>
    <w:rsid w:val="00AF0B21"/>
    <w:rsid w:val="00AF10EE"/>
    <w:rsid w:val="00AF193F"/>
    <w:rsid w:val="00AF1B85"/>
    <w:rsid w:val="00AF1CC9"/>
    <w:rsid w:val="00AF686F"/>
    <w:rsid w:val="00AF7559"/>
    <w:rsid w:val="00AF7AE9"/>
    <w:rsid w:val="00B00BA5"/>
    <w:rsid w:val="00B02909"/>
    <w:rsid w:val="00B03F35"/>
    <w:rsid w:val="00B04AD3"/>
    <w:rsid w:val="00B070D3"/>
    <w:rsid w:val="00B11CB9"/>
    <w:rsid w:val="00B15D9D"/>
    <w:rsid w:val="00B21C16"/>
    <w:rsid w:val="00B21E4F"/>
    <w:rsid w:val="00B23613"/>
    <w:rsid w:val="00B3124B"/>
    <w:rsid w:val="00B3258F"/>
    <w:rsid w:val="00B436C3"/>
    <w:rsid w:val="00B47F1C"/>
    <w:rsid w:val="00B5028C"/>
    <w:rsid w:val="00B50AD9"/>
    <w:rsid w:val="00B53704"/>
    <w:rsid w:val="00B549FB"/>
    <w:rsid w:val="00B55239"/>
    <w:rsid w:val="00B6069A"/>
    <w:rsid w:val="00B63446"/>
    <w:rsid w:val="00B646E8"/>
    <w:rsid w:val="00B71B4A"/>
    <w:rsid w:val="00B75830"/>
    <w:rsid w:val="00B945C4"/>
    <w:rsid w:val="00B9481B"/>
    <w:rsid w:val="00BA0C09"/>
    <w:rsid w:val="00BA46F4"/>
    <w:rsid w:val="00BA5D53"/>
    <w:rsid w:val="00BB3320"/>
    <w:rsid w:val="00BB3CF2"/>
    <w:rsid w:val="00BB679C"/>
    <w:rsid w:val="00BB7DDC"/>
    <w:rsid w:val="00BB7EF2"/>
    <w:rsid w:val="00BC7D2F"/>
    <w:rsid w:val="00BD3D63"/>
    <w:rsid w:val="00BE002E"/>
    <w:rsid w:val="00BE253C"/>
    <w:rsid w:val="00BE2A46"/>
    <w:rsid w:val="00BE4871"/>
    <w:rsid w:val="00BE5268"/>
    <w:rsid w:val="00BE7223"/>
    <w:rsid w:val="00BF1777"/>
    <w:rsid w:val="00BF3AE4"/>
    <w:rsid w:val="00BF5F7D"/>
    <w:rsid w:val="00C04A12"/>
    <w:rsid w:val="00C06B1B"/>
    <w:rsid w:val="00C10A2A"/>
    <w:rsid w:val="00C175EE"/>
    <w:rsid w:val="00C21D69"/>
    <w:rsid w:val="00C227FE"/>
    <w:rsid w:val="00C24BC3"/>
    <w:rsid w:val="00C26CF8"/>
    <w:rsid w:val="00C27519"/>
    <w:rsid w:val="00C30CCD"/>
    <w:rsid w:val="00C33278"/>
    <w:rsid w:val="00C35634"/>
    <w:rsid w:val="00C35A03"/>
    <w:rsid w:val="00C417CA"/>
    <w:rsid w:val="00C45C6E"/>
    <w:rsid w:val="00C62720"/>
    <w:rsid w:val="00C63B65"/>
    <w:rsid w:val="00C72296"/>
    <w:rsid w:val="00C80142"/>
    <w:rsid w:val="00C8435F"/>
    <w:rsid w:val="00C90EC0"/>
    <w:rsid w:val="00C92A12"/>
    <w:rsid w:val="00CB4770"/>
    <w:rsid w:val="00CB5DE2"/>
    <w:rsid w:val="00CC0D6F"/>
    <w:rsid w:val="00CD55CC"/>
    <w:rsid w:val="00CE23A9"/>
    <w:rsid w:val="00CE45D5"/>
    <w:rsid w:val="00CE7161"/>
    <w:rsid w:val="00CF6EC9"/>
    <w:rsid w:val="00CF76CB"/>
    <w:rsid w:val="00D06461"/>
    <w:rsid w:val="00D10F0B"/>
    <w:rsid w:val="00D154BF"/>
    <w:rsid w:val="00D20A39"/>
    <w:rsid w:val="00D22400"/>
    <w:rsid w:val="00D22B20"/>
    <w:rsid w:val="00D2374B"/>
    <w:rsid w:val="00D30B73"/>
    <w:rsid w:val="00D33BA7"/>
    <w:rsid w:val="00D3409E"/>
    <w:rsid w:val="00D374CA"/>
    <w:rsid w:val="00D41054"/>
    <w:rsid w:val="00D45AF4"/>
    <w:rsid w:val="00D50CF1"/>
    <w:rsid w:val="00D51F9F"/>
    <w:rsid w:val="00D52F75"/>
    <w:rsid w:val="00D60909"/>
    <w:rsid w:val="00D730C5"/>
    <w:rsid w:val="00D73D9C"/>
    <w:rsid w:val="00D740DC"/>
    <w:rsid w:val="00D7796C"/>
    <w:rsid w:val="00D80314"/>
    <w:rsid w:val="00D83E6F"/>
    <w:rsid w:val="00D84E33"/>
    <w:rsid w:val="00D86FA7"/>
    <w:rsid w:val="00D9206F"/>
    <w:rsid w:val="00D92870"/>
    <w:rsid w:val="00DA3255"/>
    <w:rsid w:val="00DA329A"/>
    <w:rsid w:val="00DA4EC7"/>
    <w:rsid w:val="00DB0DC6"/>
    <w:rsid w:val="00DC010B"/>
    <w:rsid w:val="00DC25C8"/>
    <w:rsid w:val="00DC286A"/>
    <w:rsid w:val="00DC4435"/>
    <w:rsid w:val="00DD02D0"/>
    <w:rsid w:val="00DD149F"/>
    <w:rsid w:val="00DD46EA"/>
    <w:rsid w:val="00DD5FB3"/>
    <w:rsid w:val="00DE11F6"/>
    <w:rsid w:val="00DE4B31"/>
    <w:rsid w:val="00DE6DE8"/>
    <w:rsid w:val="00DE7BD8"/>
    <w:rsid w:val="00DF1F8E"/>
    <w:rsid w:val="00DF398C"/>
    <w:rsid w:val="00E015D0"/>
    <w:rsid w:val="00E05A4A"/>
    <w:rsid w:val="00E0644B"/>
    <w:rsid w:val="00E066E0"/>
    <w:rsid w:val="00E0769A"/>
    <w:rsid w:val="00E154FC"/>
    <w:rsid w:val="00E15BE2"/>
    <w:rsid w:val="00E16034"/>
    <w:rsid w:val="00E31639"/>
    <w:rsid w:val="00E31CCB"/>
    <w:rsid w:val="00E329EB"/>
    <w:rsid w:val="00E41A78"/>
    <w:rsid w:val="00E41ABF"/>
    <w:rsid w:val="00E41E34"/>
    <w:rsid w:val="00E44E3C"/>
    <w:rsid w:val="00E45399"/>
    <w:rsid w:val="00E45D70"/>
    <w:rsid w:val="00E4679C"/>
    <w:rsid w:val="00E4681E"/>
    <w:rsid w:val="00E46CF7"/>
    <w:rsid w:val="00E4760B"/>
    <w:rsid w:val="00E476F2"/>
    <w:rsid w:val="00E51CB1"/>
    <w:rsid w:val="00E54ABA"/>
    <w:rsid w:val="00E65FA2"/>
    <w:rsid w:val="00E755F0"/>
    <w:rsid w:val="00E77E09"/>
    <w:rsid w:val="00E81F64"/>
    <w:rsid w:val="00E83B10"/>
    <w:rsid w:val="00E86BCE"/>
    <w:rsid w:val="00E9253C"/>
    <w:rsid w:val="00E937A6"/>
    <w:rsid w:val="00E947EF"/>
    <w:rsid w:val="00E94BEE"/>
    <w:rsid w:val="00E96B9E"/>
    <w:rsid w:val="00E974F6"/>
    <w:rsid w:val="00EA2D9D"/>
    <w:rsid w:val="00EA3AC1"/>
    <w:rsid w:val="00EA4A90"/>
    <w:rsid w:val="00EB037C"/>
    <w:rsid w:val="00EC0C9B"/>
    <w:rsid w:val="00EC6F3D"/>
    <w:rsid w:val="00ED0317"/>
    <w:rsid w:val="00ED4330"/>
    <w:rsid w:val="00ED434D"/>
    <w:rsid w:val="00EE0FA4"/>
    <w:rsid w:val="00EE49E9"/>
    <w:rsid w:val="00EE4C93"/>
    <w:rsid w:val="00F03FFF"/>
    <w:rsid w:val="00F06DD3"/>
    <w:rsid w:val="00F10B56"/>
    <w:rsid w:val="00F13D17"/>
    <w:rsid w:val="00F20FD0"/>
    <w:rsid w:val="00F2271B"/>
    <w:rsid w:val="00F24C3A"/>
    <w:rsid w:val="00F30974"/>
    <w:rsid w:val="00F33A0D"/>
    <w:rsid w:val="00F3533E"/>
    <w:rsid w:val="00F4034E"/>
    <w:rsid w:val="00F456E5"/>
    <w:rsid w:val="00F47444"/>
    <w:rsid w:val="00F53A95"/>
    <w:rsid w:val="00F56470"/>
    <w:rsid w:val="00F57150"/>
    <w:rsid w:val="00F62E94"/>
    <w:rsid w:val="00F70870"/>
    <w:rsid w:val="00F73919"/>
    <w:rsid w:val="00F75AA5"/>
    <w:rsid w:val="00F771B2"/>
    <w:rsid w:val="00F77D9E"/>
    <w:rsid w:val="00F81FC1"/>
    <w:rsid w:val="00F92B5D"/>
    <w:rsid w:val="00F93603"/>
    <w:rsid w:val="00F93C68"/>
    <w:rsid w:val="00F97E00"/>
    <w:rsid w:val="00FA7ECF"/>
    <w:rsid w:val="00FB04F4"/>
    <w:rsid w:val="00FB5597"/>
    <w:rsid w:val="00FD13C8"/>
    <w:rsid w:val="00FD5C37"/>
    <w:rsid w:val="00FE1BFC"/>
    <w:rsid w:val="00FF3192"/>
    <w:rsid w:val="00FF4823"/>
    <w:rsid w:val="00FF7F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D6514"/>
  <w15:docId w15:val="{476F2685-A234-7E44-AC35-B7FC7743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Obiekt"/>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Obiekt Znak"/>
    <w:link w:val="Akapitzlist"/>
    <w:uiPriority w:val="99"/>
    <w:qFormat/>
    <w:rsid w:val="006026E6"/>
    <w:rPr>
      <w:sz w:val="22"/>
      <w:szCs w:val="22"/>
    </w:rPr>
  </w:style>
  <w:style w:type="paragraph" w:styleId="Nagwek">
    <w:name w:val="header"/>
    <w:aliases w:val="Nagłówek strony"/>
    <w:basedOn w:val="Normalny"/>
    <w:link w:val="NagwekZnak"/>
    <w:uiPriority w:val="99"/>
    <w:unhideWhenUsed/>
    <w:qFormat/>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qForma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250F0"/>
    <w:pPr>
      <w:spacing w:after="120"/>
    </w:pPr>
  </w:style>
  <w:style w:type="character" w:customStyle="1" w:styleId="TekstpodstawowyZnak">
    <w:name w:val="Tekst podstawowy Znak"/>
    <w:basedOn w:val="Domylnaczcionkaakapitu"/>
    <w:link w:val="Tekstpodstawowy"/>
    <w:uiPriority w:val="99"/>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paragraph" w:styleId="Poprawka">
    <w:name w:val="Revision"/>
    <w:hidden/>
    <w:uiPriority w:val="99"/>
    <w:semiHidden/>
    <w:rsid w:val="00EA3AC1"/>
    <w:rPr>
      <w:sz w:val="22"/>
      <w:szCs w:val="22"/>
    </w:rPr>
  </w:style>
  <w:style w:type="character" w:customStyle="1" w:styleId="Znakiprzypiswdolnych">
    <w:name w:val="Znaki przypisów dolnych"/>
    <w:rsid w:val="00563523"/>
    <w:rPr>
      <w:vertAlign w:val="superscript"/>
    </w:rPr>
  </w:style>
  <w:style w:type="paragraph" w:customStyle="1" w:styleId="Akapitzlist2">
    <w:name w:val="Akapit z listą2"/>
    <w:basedOn w:val="Normalny"/>
    <w:qFormat/>
    <w:rsid w:val="00563523"/>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customStyle="1" w:styleId="Textbody">
    <w:name w:val="Text body"/>
    <w:basedOn w:val="Normalny"/>
    <w:rsid w:val="005777D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x4k7w5x">
    <w:name w:val="x4k7w5x"/>
    <w:basedOn w:val="Domylnaczcionkaakapitu"/>
    <w:rsid w:val="0092338A"/>
  </w:style>
  <w:style w:type="character" w:customStyle="1" w:styleId="NagwekZnak1">
    <w:name w:val="Nagłówek Znak1"/>
    <w:aliases w:val="Nagłówek strony Znak1"/>
    <w:basedOn w:val="Domylnaczcionkaakapitu"/>
    <w:rsid w:val="000B7A89"/>
    <w:rPr>
      <w:rFonts w:ascii="Times New Roman" w:eastAsia="Calibri" w:hAnsi="Times New Roman" w:cs="Tahoma"/>
      <w:kern w:val="1"/>
      <w:sz w:val="24"/>
      <w:szCs w:val="20"/>
      <w:lang w:val="en-US" w:eastAsia="ar-SA"/>
    </w:rPr>
  </w:style>
  <w:style w:type="table" w:styleId="Tabela-Siatka">
    <w:name w:val="Table Grid"/>
    <w:basedOn w:val="Standardowy"/>
    <w:uiPriority w:val="39"/>
    <w:rsid w:val="000B7A89"/>
    <w:pPr>
      <w:suppressAutoHyphens/>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481540">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280985781">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 w:id="1853496945">
      <w:bodyDiv w:val="1"/>
      <w:marLeft w:val="0"/>
      <w:marRight w:val="0"/>
      <w:marTop w:val="0"/>
      <w:marBottom w:val="0"/>
      <w:divBdr>
        <w:top w:val="none" w:sz="0" w:space="0" w:color="auto"/>
        <w:left w:val="none" w:sz="0" w:space="0" w:color="auto"/>
        <w:bottom w:val="none" w:sz="0" w:space="0" w:color="auto"/>
        <w:right w:val="none" w:sz="0" w:space="0" w:color="auto"/>
      </w:divBdr>
    </w:div>
    <w:div w:id="1945527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59E64C5-E1BC-42B2-B540-3ED0C711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29</Pages>
  <Words>10603</Words>
  <Characters>63624</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74079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Dorota Sikora</cp:lastModifiedBy>
  <cp:revision>103</cp:revision>
  <cp:lastPrinted>2025-07-09T10:30:00Z</cp:lastPrinted>
  <dcterms:created xsi:type="dcterms:W3CDTF">2024-11-14T13:52:00Z</dcterms:created>
  <dcterms:modified xsi:type="dcterms:W3CDTF">2025-07-09T10:31:00Z</dcterms:modified>
  <cp:category/>
</cp:coreProperties>
</file>